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трологическое обеспечение организаций здравоохране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