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«Государственное и муниципальное управление»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сферой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