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«Старшая школа. Педагогика и методика преподавания»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старшей школы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в соответствии с ФГОС СОО, ФОП СОО.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