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«Основы социальной жизни»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предмета «Основы социальной жизни»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