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социальной жизни»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Методические аспекты преподавания предмета «Основы социальной жизни»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Особенности психолого-педагогической работы с детьми с ОВЗ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 и социальной адаптации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