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«Социальный работник»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социальной работы, защиты, обслуживания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Теория и технологии социальной работы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Психологические и социально-педагогические основы социальной работы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Методы диагностики и выявления потребностей получателей социальных услуг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Практические основы социального обслуживания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Предоставление социальных услуг получателям социальных услуг в различных формах социального обслуживания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Документы, отчетность по социальной работе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