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«Руководитель организации социального обслуживания» в объёме 72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социальной работы, защиты, обслуживания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Практические основы социального обслуживания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Оказание различных видов услуг социального обслуживания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Документы, отчетность по социальной работе и социальному обслуживанию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социальной работой и организацией социального обслуживания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