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«Биология и химия.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Биология в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биологии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биологии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программы «Химия»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программно-методического обеспечения программы «Химия»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химии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образовательные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Технические средства обучения, информационно-коммуникационные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