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«Физика.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 с учетом половозрастных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программы «Физика»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программно-методического обеспечения программы «Физика»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