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«Хирургия»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медицинского обследования пациентов в целях выявления хирургических заболеваний и (или) состояний и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пациентам с хирургическими заболеваниями и (или) состояниями,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медицинской реабилитации пациентов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медицинских экспертиз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анализа медико-статистической информации, ведение медицинской документации, организация деятельности находящегося в распоряжении медицинского персонала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Оказание медицинской помощи в экстренной форме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