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«Стоматология»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Назначение, контроль эффективности и безопасности немедикаментозного и медикаментозного лечения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Организационные основы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Стоматологическая помощь населению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санитарно-противоэпидемических и иных профилактических мероприятий по охране здоровья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профессиональной деятельностью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