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714794" w:rsidRDefault="00714794" w:rsidP="00714794">
      <w:pPr>
        <w:jc w:val="center"/>
        <w:rPr>
          <w:b/>
        </w:rPr>
      </w:pPr>
      <w:r w:rsidRPr="00714794">
        <w:rPr>
          <w:b/>
        </w:rPr>
        <w:t>Учебный план</w:t>
      </w:r>
    </w:p>
    <w:p w:rsidR="004511FB" w:rsidRPr="00714794" w:rsidRDefault="00714794" w:rsidP="00714794">
      <w:pPr>
        <w:jc w:val="center"/>
      </w:pPr>
      <w:r w:rsidRPr="00714794">
        <w:t>дополнительного профессионального образования по образовательной программе повышения квалификации «Специалист по работе с семьей» в объёме 144 академических часов</w:t>
      </w:r>
    </w:p>
    <w:p w:rsidR="004511FB" w:rsidRPr="00714794" w:rsidRDefault="004511FB"/>
    <w:tbl>
      <w:tblPr>
        <w:tblW w:w="5000" w:type="pct"/>
        <w:jc w:val="center"/>
        <w:tblLook w:val="01E0" w:firstRow="1" w:lastRow="1" w:firstColumn="1" w:lastColumn="1" w:noHBand="0" w:noVBand="0"/>
      </w:tblPr>
      <w:tblGrid>
        <w:gridCol w:w="1216"/>
        <w:gridCol w:w="6657"/>
        <w:gridCol w:w="1482"/>
      </w:tblGrid>
      <w:tr w:rsidR="00EA4529" w:rsidRPr="00714794" w:rsidTr="005B72BF">
        <w:trPr>
          <w:jc w:val="center"/>
        </w:trPr>
        <w:tc>
          <w:tcPr>
            <w:tcW w:w="1216" w:type="dxa"/>
            <w:vAlign w:val="center"/>
          </w:tcPr>
          <w:p w:rsidR="00EA4529" w:rsidRPr="00714794" w:rsidRDefault="00EA4529" w:rsidP="0095501F">
            <w:pPr>
              <w:jc w:val="center"/>
              <w:rPr>
                <w:lang w:val="en-US"/>
              </w:rPr>
            </w:pPr>
            <w:r w:rsidRPr="00714794">
              <w:t>N</w:t>
            </w:r>
          </w:p>
        </w:tc>
        <w:tc>
          <w:tcPr>
            <w:tcW w:w="6657" w:type="dxa"/>
            <w:vAlign w:val="center"/>
          </w:tcPr>
          <w:p w:rsidR="00EA4529" w:rsidRPr="00714794" w:rsidRDefault="00A2439A" w:rsidP="00A2439A">
            <w:pPr>
              <w:jc w:val="center"/>
            </w:pPr>
            <w:r>
              <w:t>Д</w:t>
            </w:r>
            <w:r w:rsidRPr="009F4AEB">
              <w:t>исциплин</w:t>
            </w:r>
            <w:r>
              <w:t>ы (</w:t>
            </w:r>
            <w:r w:rsidRPr="009F4AEB">
              <w:t>модули</w:t>
            </w:r>
            <w:r>
              <w:t>)</w:t>
            </w:r>
          </w:p>
        </w:tc>
        <w:tc>
          <w:tcPr>
            <w:tcW w:w="1482" w:type="dxa"/>
            <w:vAlign w:val="center"/>
          </w:tcPr>
          <w:p w:rsidR="00EA4529" w:rsidRPr="00714794" w:rsidRDefault="00EA4529" w:rsidP="00A2439A">
            <w:pPr>
              <w:jc w:val="center"/>
              <w:rPr>
                <w:color w:val="000000"/>
              </w:rPr>
            </w:pPr>
            <w:r w:rsidRPr="00714794">
              <w:rPr>
                <w:color w:val="000000"/>
              </w:rPr>
              <w:t>Ч</w:t>
            </w:r>
            <w:r w:rsidR="004511FB" w:rsidRPr="00714794">
              <w:rPr>
                <w:color w:val="000000"/>
              </w:rPr>
              <w:t>асы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1</w:t>
            </w:r>
          </w:p>
        </w:tc>
        <w:tc>
          <w:tcPr>
            <w:tcW w:w="6657" w:type="dxa"/>
          </w:tcPr>
          <w:p w:rsidR="00C962F2" w:rsidRDefault="00C962F2">
            <w:r w:rsidRPr="00B35F80">
              <w:t>Нормативно-правовые основы работы с семьей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2</w:t>
            </w:r>
          </w:p>
        </w:tc>
        <w:tc>
          <w:tcPr>
            <w:tcW w:w="6657" w:type="dxa"/>
          </w:tcPr>
          <w:p w:rsidR="00C962F2" w:rsidRDefault="00C962F2">
            <w:r w:rsidRPr="00B35F80">
              <w:t>Выявление семейного неблагополучия в разных типах семей и семьях с детьми, оценивание рисков, определение причин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3</w:t>
            </w:r>
          </w:p>
        </w:tc>
        <w:tc>
          <w:tcPr>
            <w:tcW w:w="6657" w:type="dxa"/>
          </w:tcPr>
          <w:p w:rsidR="00C962F2" w:rsidRDefault="00C962F2">
            <w:r w:rsidRPr="00B35F80">
              <w:t>Ведение учета разных типов семей, находящихся в трудных жизненных ситуациях, в том числе в замещающих семьях, передача сведений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  <w:tc>
          <w:tcPr>
            <w:tcW w:w="6657" w:type="dxa"/>
          </w:tcPr>
          <w:p w:rsidR="00C962F2" w:rsidRDefault="00C962F2">
            <w:r w:rsidRPr="00B35F80">
              <w:t>Проведение диагностики отклонений в функционировании выявленных семей, оценивание рисков и последствий, определение возможности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5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Организация и оказание всесторонней поддержки и адресных услуг, определение видов необходимой помощи детям в разных типах семей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6</w:t>
            </w:r>
          </w:p>
        </w:tc>
        <w:tc>
          <w:tcPr>
            <w:tcW w:w="6657" w:type="dxa"/>
          </w:tcPr>
          <w:p w:rsidR="00C962F2" w:rsidRDefault="00C962F2">
            <w:r w:rsidRPr="00B35F80">
              <w:t>Активизация потенциала семей и семей с детьми, поддержка их ресурса и реализация услуг по организации вывода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7</w:t>
            </w:r>
          </w:p>
        </w:tc>
        <w:tc>
          <w:tcPr>
            <w:tcW w:w="6657" w:type="dxa"/>
          </w:tcPr>
          <w:p w:rsidR="00C962F2" w:rsidRDefault="00C962F2">
            <w:r w:rsidRPr="00B35F80">
              <w:t>Осуществление и восстановление внутрисемейных связей, организация и проведение подготовки ребенка к возврату в кровную семью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20</w:t>
            </w:r>
          </w:p>
        </w:tc>
      </w:tr>
      <w:tr w:rsidR="00C962F2" w:rsidRPr="00714794" w:rsidTr="005B72BF">
        <w:trPr>
          <w:jc w:val="center"/>
        </w:trPr>
        <w:tc>
          <w:tcPr>
            <w:tcW w:w="1216" w:type="dxa"/>
            <w:vAlign w:val="center"/>
          </w:tcPr>
          <w:p w:rsidR="00C962F2" w:rsidRPr="00865596" w:rsidRDefault="00730D1D" w:rsidP="00C962F2">
            <w:pPr>
              <w:jc w:val="center"/>
            </w:pPr>
            <w:r w:rsidRPr="00730D1D">
              <w:t>8</w:t>
            </w:r>
          </w:p>
        </w:tc>
        <w:tc>
          <w:tcPr>
            <w:tcW w:w="6657" w:type="dxa"/>
          </w:tcPr>
          <w:p w:rsidR="00C962F2" w:rsidRDefault="00C962F2">
            <w:r w:rsidRPr="00B35F80">
              <w:t>Итоговая аттестация</w:t>
            </w:r>
          </w:p>
        </w:tc>
        <w:tc>
          <w:tcPr>
            <w:tcW w:w="1482" w:type="dxa"/>
            <w:vAlign w:val="bottom"/>
          </w:tcPr>
          <w:p w:rsidR="00C962F2" w:rsidRPr="00865596" w:rsidRDefault="00730D1D" w:rsidP="00C962F2">
            <w:pPr>
              <w:jc w:val="center"/>
            </w:pPr>
            <w:r w:rsidRPr="00730D1D">
              <w:t>4</w:t>
            </w:r>
          </w:p>
        </w:tc>
      </w:tr>
    </w:tbl>
    <w:p w:rsidR="008062E2" w:rsidRPr="00714794" w:rsidRDefault="008062E2">
      <w:pPr>
        <w:rPr>
          <w:lang w:val="en-US"/>
        </w:rPr>
      </w:pPr>
      <w:bookmarkStart w:id="0" w:name="_GoBack"/>
      <w:bookmarkEnd w:id="0"/>
    </w:p>
    <w:sectPr w:rsidR="008062E2" w:rsidRPr="007147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173731"/>
    <w:rsid w:val="002414AE"/>
    <w:rsid w:val="00302228"/>
    <w:rsid w:val="004355D7"/>
    <w:rsid w:val="004511FB"/>
    <w:rsid w:val="00540C9B"/>
    <w:rsid w:val="00554EF1"/>
    <w:rsid w:val="005B72BF"/>
    <w:rsid w:val="00714794"/>
    <w:rsid w:val="00730D1D"/>
    <w:rsid w:val="008062E2"/>
    <w:rsid w:val="00894D48"/>
    <w:rsid w:val="0095501F"/>
    <w:rsid w:val="009C0649"/>
    <w:rsid w:val="00A2439A"/>
    <w:rsid w:val="00A9134B"/>
    <w:rsid w:val="00C962F2"/>
    <w:rsid w:val="00C97E97"/>
    <w:rsid w:val="00E66A03"/>
    <w:rsid w:val="00EA4529"/>
    <w:rsid w:val="00EC422F"/>
    <w:rsid w:val="00EE6E04"/>
    <w:rsid w:val="00F06E23"/>
    <w:rsid w:val="00F12EBF"/>
    <w:rsid w:val="00F4663D"/>
    <w:rsid w:val="00FE03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4AB3A0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32</Words>
  <Characters>184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4</cp:revision>
  <dcterms:created xsi:type="dcterms:W3CDTF">2019-06-04T13:36:00Z</dcterms:created>
  <dcterms:modified xsi:type="dcterms:W3CDTF">2019-06-04T22:23:00Z</dcterms:modified>
</cp:coreProperties>
</file>