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«Программирование»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Разработка и отладка программного кода</w:t>
      </w:r>
    </w:p>
    <w:p w:rsidR="008062E2" w:rsidRPr="00645285" w:rsidRDefault="00645285">
      <w:r>
        <w:t>Формализация и алгоритмизация поставленных задач.</w:t>
      </w:r>
    </w:p>
    <w:p w:rsidR="008062E2" w:rsidRPr="00645285" w:rsidRDefault="00645285">
      <w:r>
        <w:t>Написание программного кода с использованием языков программирования, определения и манипулирования данными.</w:t>
      </w:r>
    </w:p>
    <w:p w:rsidR="008062E2" w:rsidRPr="00645285" w:rsidRDefault="00645285">
      <w:r>
        <w:t>Оформление программного кода в соответствии с установленными требованиями.</w:t>
      </w:r>
    </w:p>
    <w:p w:rsidR="008062E2" w:rsidRPr="00645285" w:rsidRDefault="00645285">
      <w:r>
        <w:t>Работа с системой контроля версий.</w:t>
      </w:r>
    </w:p>
    <w:p w:rsidR="008062E2" w:rsidRPr="00645285" w:rsidRDefault="00645285">
      <w:r>
        <w:t>Проверка и отладка программного кода.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Проверка работоспособности и рефакторинг кода программного обеспечения</w:t>
      </w:r>
    </w:p>
    <w:p w:rsidR="008062E2" w:rsidRPr="00645285" w:rsidRDefault="00645285">
      <w:r>
        <w:t>Разработка процедур проверки работоспособности и измерения характеристик программного обеспечения.</w:t>
      </w:r>
    </w:p>
    <w:p w:rsidR="008062E2" w:rsidRPr="00645285" w:rsidRDefault="00645285">
      <w:r>
        <w:t>Разработка тестовых наборов данных.</w:t>
      </w:r>
    </w:p>
    <w:p w:rsidR="008062E2" w:rsidRPr="00645285" w:rsidRDefault="00645285">
      <w:r>
        <w:t>Проверка работоспособности программного обеспечения.</w:t>
      </w:r>
    </w:p>
    <w:p w:rsidR="008062E2" w:rsidRPr="00645285" w:rsidRDefault="00645285">
      <w:r>
        <w:t>Рефакторинг и оптимизация программного кода.</w:t>
      </w:r>
    </w:p>
    <w:p w:rsidR="008062E2" w:rsidRPr="00645285" w:rsidRDefault="00645285">
      <w:r>
        <w:t>Исправление дефектов, зафиксированных в базе данных дефектов.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Интеграция программных модулей и компонент и верификация выпусков программного продукта</w:t>
      </w:r>
    </w:p>
    <w:p w:rsidR="008062E2" w:rsidRPr="00645285" w:rsidRDefault="00645285">
      <w:r>
        <w:t>Разработка процедур интеграции программных модулей.</w:t>
      </w:r>
    </w:p>
    <w:p w:rsidR="008062E2" w:rsidRPr="00645285" w:rsidRDefault="00645285">
      <w:r>
        <w:t>Осуществление интеграции программных модулей и компонент и верификации выпусков программного продукта.</w:t>
      </w:r>
    </w:p>
    <w:p w:rsidR="008062E2" w:rsidRPr="00645285" w:rsidRDefault="00645285">
      <w:r>
        <w:t>Анализ требований к программному обеспечению.</w:t>
      </w:r>
    </w:p>
    <w:p w:rsidR="008062E2" w:rsidRPr="00645285" w:rsidRDefault="00645285">
      <w:r>
        <w:t>Разработка технических спецификаций на программные компоненты и их взаимодействие.</w:t>
      </w:r>
    </w:p>
    <w:p w:rsidR="008062E2" w:rsidRPr="00645285" w:rsidRDefault="00645285">
      <w:r>
        <w:t>Проектирование программного обеспечения.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Разработка требований и проектирование программного обеспечения</w:t>
      </w:r>
    </w:p>
    <w:p w:rsidR="008062E2" w:rsidRPr="00645285" w:rsidRDefault="00645285">
      <w:r>
        <w:t>Анализ требований к программному обеспечению..</w:t>
      </w:r>
    </w:p>
    <w:p w:rsidR="008062E2" w:rsidRPr="00645285" w:rsidRDefault="00645285">
      <w:r>
        <w:t>Проектирование программного обеспечения..</w:t>
      </w:r>
    </w:p>
    <w:p w:rsidR="008062E2" w:rsidRPr="00645285" w:rsidRDefault="00645285">
      <w:r>
        <w:t>Жизненный цикл ПО..</w:t>
      </w:r>
    </w:p>
    <w:p w:rsidR="008062E2" w:rsidRPr="00645285" w:rsidRDefault="00645285">
      <w:r>
        <w:t>Модели жизненного цикла программного обеспечения. Agile и Lean: принципы разработки программного обеспечения. Основные методы разработки программного обеспечения: гибкие методологии.</w:t>
      </w:r>
    </w:p>
    <w:p w:rsidR="008062E2" w:rsidRPr="00645285" w:rsidRDefault="00645285">
      <w:r>
        <w:t>Постановка задачи.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Современные технологии и инструменты программирования</w:t>
      </w:r>
    </w:p>
    <w:p w:rsidR="008062E2" w:rsidRPr="00645285" w:rsidRDefault="00645285">
      <w:r>
        <w:t>Современные языки программирования..</w:t>
      </w:r>
    </w:p>
    <w:p w:rsidR="008062E2" w:rsidRPr="00645285" w:rsidRDefault="00645285">
      <w:r>
        <w:t>Современные методы программирования. Работа с массивами и строками..</w:t>
      </w:r>
    </w:p>
    <w:p w:rsidR="008062E2" w:rsidRPr="00645285" w:rsidRDefault="00645285">
      <w:r>
        <w:t>Ввод-вывод, потоки, работа с файловой системой и каталогами..</w:t>
      </w:r>
    </w:p>
    <w:p w:rsidR="008062E2" w:rsidRPr="00645285" w:rsidRDefault="00645285">
      <w:r>
        <w:t>Объектно-ориентированное программирование.  Технологии разработки графического интерфейса программ.  Технологии работы с базами данных..</w:t>
      </w:r>
    </w:p>
    <w:p w:rsidR="008062E2" w:rsidRPr="00645285" w:rsidRDefault="00645285">
      <w:r>
        <w:t>Технологи разработки клиент-серверных приложений.  Технологии разработки Web-приложений..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средства информационно-коммуникационных технологий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