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«Биология. Педагогика и методика преподавания»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образовательной деятельности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 на основе ФГОС с учетом половозрастных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Организация учебной деятельности обучающихся по освоению образовательных программ</w:t>
      </w:r>
    </w:p>
    <w:p w:rsidR="008062E2" w:rsidRPr="00645285" w:rsidRDefault="00645285">
      <w:r>
        <w:t>Планирование занятий по учебным предметам, курсам, дисциплинам (модулям) образовательных программ.</w:t>
      </w:r>
    </w:p>
    <w:p w:rsidR="008062E2" w:rsidRPr="00645285" w:rsidRDefault="00645285">
      <w:r>
        <w:t>Среднее профессиональное образование. Порядок организации и осуществления образовательной деятельности по образовательным программам среднего профессионального образования..</w:t>
      </w:r>
    </w:p>
    <w:p w:rsidR="008062E2" w:rsidRPr="00645285" w:rsidRDefault="00645285">
      <w:r>
        <w:t>Организация самостоятельной работы обучающихся по учебным предметам, курсам, дисциплинам (модулям) образовательной программы.</w:t>
      </w:r>
    </w:p>
    <w:p w:rsidR="008062E2" w:rsidRPr="00645285" w:rsidRDefault="00645285">
      <w:r>
        <w:t>Организация профессионального обучения. Порядок организации и осуществления образовательной деятельности по основным программам профессионального обучения. Квалификационный экзамен..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профессионального самоопределения, профессионального развития, профессиональной адаптации на основе наблюдения за освоением профессиональной компетенции (для преподавания учебного предмета, курса, дисциплины (модуля).</w:t>
      </w:r>
    </w:p>
    <w:p w:rsidR="008062E2" w:rsidRPr="00645285" w:rsidRDefault="00645285">
      <w:r>
        <w:t>Текущий контроль, оценка динамики подготовленности и мотивации обучающихся в процессе учебной и производственной практики (практического обучения).</w:t>
      </w:r>
    </w:p>
    <w:p w:rsidR="008062E2" w:rsidRPr="00645285" w:rsidRDefault="00645285">
      <w:r>
        <w:t>Дополнительное профессиональное образование. Порядок организации и осуществления образовательной деятельности по дополнительным профессиональным программам..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Биология в школе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Теоретические основы биологии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Методика преподавания биологии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Психолого-педагогическое сопровождение образовательного процесса и образовательных программ</w:t>
      </w:r>
    </w:p>
    <w:p w:rsidR="008062E2" w:rsidRPr="00645285" w:rsidRDefault="00645285">
      <w:r>
        <w:t>Федеральные государственные образовательные стандарты о приоритетах в деятельности образовательных систем и психологических служб образовательных учреждений..</w:t>
      </w:r>
    </w:p>
    <w:p w:rsidR="008062E2" w:rsidRPr="00645285" w:rsidRDefault="00645285">
      <w:r>
        <w:t>Психологическая диагностика детей и обучающихся..</w:t>
      </w:r>
    </w:p>
    <w:p w:rsidR="008062E2" w:rsidRPr="00645285" w:rsidRDefault="00645285">
      <w:r>
        <w:t>Психологическая экспертиза (оценка) комфортности и безопасности образовательной среды образовательных организаций..</w:t>
      </w:r>
    </w:p>
    <w:p w:rsidR="008062E2" w:rsidRPr="00645285" w:rsidRDefault="00645285">
      <w:r>
        <w:t>Психологическая коррекция трудностей адаптации детей к учебно-воспитательному процессу в основной школе..</w:t>
      </w:r>
    </w:p>
    <w:p w:rsidR="008062E2" w:rsidRPr="00645285" w:rsidRDefault="00645285">
      <w:r>
        <w:t>Психологическое просвещение субъектов образовательного процесса..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Организация и проведение педагогического мониторинга освоения обучающимися образовательной программы и анализ эффективности</w:t>
      </w:r>
    </w:p>
    <w:p w:rsidR="008062E2" w:rsidRPr="00645285" w:rsidRDefault="00645285">
      <w:r>
        <w:t>Цели, функции и принципы контроля знаний в учебном процессе..</w:t>
      </w:r>
    </w:p>
    <w:p w:rsidR="008062E2" w:rsidRPr="00645285" w:rsidRDefault="00645285">
      <w:r>
        <w:t>Требования Федерального государственного образовательного стандарта к педагогическому контролю..</w:t>
      </w:r>
    </w:p>
    <w:p w:rsidR="008062E2" w:rsidRPr="00645285" w:rsidRDefault="00645285">
      <w:r>
        <w:t>Типы, виды, формы и методы контроля знаний..</w:t>
      </w:r>
    </w:p>
    <w:p w:rsidR="008062E2" w:rsidRPr="00645285" w:rsidRDefault="00645285">
      <w:r>
        <w:t>Методы педагогического контроля..</w:t>
      </w:r>
    </w:p>
    <w:p w:rsidR="008062E2" w:rsidRPr="00645285" w:rsidRDefault="00645285">
      <w:r>
        <w:t>Педагогический контроль в ДОУ..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Оценка знаний, успехов и возможностей обучающихся на основе методов контроля</w:t>
      </w:r>
    </w:p>
    <w:p w:rsidR="008062E2" w:rsidRPr="00645285" w:rsidRDefault="00645285">
      <w:r>
        <w:t>Оценочная деятельность в педагогических системах..</w:t>
      </w:r>
    </w:p>
    <w:p w:rsidR="008062E2" w:rsidRPr="00645285" w:rsidRDefault="00645285">
      <w:r>
        <w:t>Педагогическая оценка: сущность и функции..</w:t>
      </w:r>
    </w:p>
    <w:p w:rsidR="008062E2" w:rsidRPr="00645285" w:rsidRDefault="00645285">
      <w:r>
        <w:t>Педагогическая оценка в дошкольном возрасте..</w:t>
      </w:r>
    </w:p>
    <w:p w:rsidR="008062E2" w:rsidRPr="00645285" w:rsidRDefault="00645285">
      <w:r>
        <w:t>Оценивание деятельности воспитанников ДОУ старшего дошкольного возраста..</w:t>
      </w:r>
    </w:p>
    <w:p w:rsidR="008062E2" w:rsidRPr="00645285" w:rsidRDefault="00645285">
      <w:r>
        <w:t>Оценка результатов школьного обучения..</w:t>
      </w:r>
    </w:p>
    <w:p w:rsidR="008062E2" w:rsidRPr="00645285" w:rsidRDefault="00645285">
      <w:r>
        <w:t>«Портфель достижений» учащегося..</w:t>
      </w:r>
    </w:p>
    <w:p w:rsidR="008062E2" w:rsidRPr="00645285" w:rsidRDefault="00645285">
      <w:r>
        <w:t>Характеристика обучающегося как оценка его деятельности..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Оказание психолого-педагогической помощи обучающимся, испытывающим трудности в освоении образовательных программ, развитии</w:t>
      </w:r>
    </w:p>
    <w:p w:rsidR="008062E2" w:rsidRPr="00645285" w:rsidRDefault="00645285">
      <w:r>
        <w:t>Сущность понятия «адаптация»..</w:t>
      </w:r>
    </w:p>
    <w:p w:rsidR="008062E2" w:rsidRPr="00645285" w:rsidRDefault="00645285">
      <w:r>
        <w:t>Центры психолого-педагогической и медико-социальной помощи обучающимся..</w:t>
      </w:r>
    </w:p>
    <w:p w:rsidR="008062E2" w:rsidRPr="00645285" w:rsidRDefault="00645285">
      <w:r>
        <w:t>Программы коррекционной работы в образовательных учреждениях..</w:t>
      </w:r>
    </w:p>
    <w:p w:rsidR="008062E2" w:rsidRPr="00645285" w:rsidRDefault="00645285">
      <w:r>
        <w:t>Педагог-психолог как ключевое звено организации коррекционной работы..</w:t>
      </w:r>
    </w:p>
    <w:p w:rsidR="008062E2" w:rsidRPr="00645285" w:rsidRDefault="00645285">
      <w:r>
        <w:t>Направления и программы деятельности специалиста системы психолого-педагогического сопровождения обучающихся в образовательной среде..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