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«Технология.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Практические аспекты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Предметное содержание технологии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Проектирование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Методика преподавания технологии и труда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организационными изменениями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