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усский язык и литература. Педагогика и методика преподавания в условиях реализации ФГОС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усский язы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Литерату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русского языка и литера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едметное обучение по русскому языку и литерату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