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сский язык и литература. Педагогика и методика преподавания в условиях реализации ФГОС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сский язы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итерату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русского языка и лите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обучение по русскому языку и литерату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