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усский язык и литература. Педагогика и методика преподавания в условиях реализации ФГОС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сский язы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итерату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русского языка и литера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обучение по русскому языку и литерату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