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усский язык и литература. Педагогика и методика преподавания в условиях реализации ФГОС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усский язык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Литерату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русского языка и литера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метное обучение по русскому языку и литератур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