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«Реабилитационная работа в социальной сфере»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реабилитационной работы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принципы выявления нуждаемости в реабилитационной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Технические средства, ресурсы и основы практики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Социально-психологическая и социально-педагогическая реабилитация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Социально-психологическая и трудовая реабилитация трудоспособных клиентов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управление реабилитационным случаем, консультирование, медиация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реабилитационной работе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