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«Математика.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информатики и ИКТ, 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информатики и ИКТ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