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лигофренопедагогика и олигофрено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