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«Олигофренопедагогика и олигофренопсихология»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Психолого-педагогическая характеристика детей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педагогической поддержки детей с нарушениями интеллекта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образовательные потребности обучающихся с интеллектуальными нарушениями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оценки достижения обучающимися с умственной отсталостью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Характеристика коррекционно-развивающей среды для детей с умственной отсталостью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