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«Начальное образование. Педагогика и методика преподавания»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педагогики начального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 начального образования как субъект педагогического процесса. Развитие профессиональной компетентности педагога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и реализация организационно-педагогической деятельности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технологии и методики работы с детьми младшего школьного возраста в соответствии с ФГОС. Организация методической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образовательного процесса в начальной школе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Взаимодействие образовательной организации с семьей в рамках ФГОС. Педагогический мониторинг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