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«Начальное образование.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начальной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