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«Аудит»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Система внутреннего контроля и её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Методология, приемы и методы внутреннего аудита</w:t>
      </w:r>
    </w:p>
    <w:p w:rsidR="008062E2" w:rsidRPr="00645285" w:rsidRDefault="00645285">
      <w:r>
        <w:t>Метод аудита как инструмент научного познания его предметной области, уточнения его сущности и содержания..</w:t>
      </w:r>
    </w:p>
    <w:p w:rsidR="008062E2" w:rsidRPr="00645285" w:rsidRDefault="00645285">
      <w:r>
        <w:t>Общенаучные приемы и методы аудита..</w:t>
      </w:r>
    </w:p>
    <w:p w:rsidR="008062E2" w:rsidRPr="00645285" w:rsidRDefault="00645285">
      <w:r>
        <w:t>Методы фактической проверки..</w:t>
      </w:r>
    </w:p>
    <w:p w:rsidR="008062E2" w:rsidRPr="00645285" w:rsidRDefault="00645285">
      <w:r>
        <w:t>Методы документальной проверки..</w:t>
      </w:r>
    </w:p>
    <w:p w:rsidR="008062E2" w:rsidRPr="00645285" w:rsidRDefault="00645285">
      <w:r>
        <w:t>Аудиторские доказательства..</w:t>
      </w:r>
    </w:p>
    <w:p w:rsidR="008062E2" w:rsidRPr="00645285" w:rsidRDefault="00645285">
      <w:r>
        <w:t>Риск в аудите, его виды и оценка..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Аудит готовой продукции и её реализации</w:t>
      </w:r>
    </w:p>
    <w:p w:rsidR="008062E2" w:rsidRPr="00645285" w:rsidRDefault="00645285">
      <w:r>
        <w:t>Аудит учета выпуска готовой продукции..</w:t>
      </w:r>
    </w:p>
    <w:p w:rsidR="008062E2" w:rsidRPr="00645285" w:rsidRDefault="00645285">
      <w:r>
        <w:t>Аудит неучтенной продукции..</w:t>
      </w:r>
    </w:p>
    <w:p w:rsidR="008062E2" w:rsidRPr="00645285" w:rsidRDefault="00645285">
      <w:r>
        <w:t>Аудит учета отгрузки и реализации готовой продукции и учета расходов на продажу..</w:t>
      </w:r>
    </w:p>
    <w:p w:rsidR="008062E2" w:rsidRPr="00645285" w:rsidRDefault="00645285">
      <w:r>
        <w:t>Этапы и основное содержание аудиторской проверки готовой продукции и ее реализации в организации..</w:t>
      </w:r>
    </w:p>
    <w:p w:rsidR="008062E2" w:rsidRPr="00645285" w:rsidRDefault="00645285">
      <w:r>
        <w:t>Пример аудита готовой продукции и ее реализации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Аудит денежных операций</w:t>
      </w:r>
    </w:p>
    <w:p w:rsidR="008062E2" w:rsidRPr="00645285" w:rsidRDefault="00645285">
      <w:r>
        <w:t>Планирование аудита денежных операций..</w:t>
      </w:r>
    </w:p>
    <w:p w:rsidR="008062E2" w:rsidRPr="00645285" w:rsidRDefault="00645285">
      <w:r>
        <w:t>Пример аудита денежных операций в организации..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Аудит расчетов с поставщиками</w:t>
      </w:r>
    </w:p>
    <w:p w:rsidR="008062E2" w:rsidRPr="00645285" w:rsidRDefault="00645285">
      <w:r>
        <w:t>Подготовка и планирование аудиторской проверки расчетов с поставщиками..</w:t>
      </w:r>
    </w:p>
    <w:p w:rsidR="008062E2" w:rsidRPr="00645285" w:rsidRDefault="00645285">
      <w:r>
        <w:t>Процедуры и этапы аудита состояния расчетов с поставщиками..</w:t>
      </w:r>
    </w:p>
    <w:p w:rsidR="008062E2" w:rsidRPr="00645285" w:rsidRDefault="00645285">
      <w:r>
        <w:t>Пример аудиторской проверки расчетов с поставщиками в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Аудит дебиторской и кредиторской задолженности</w:t>
      </w:r>
    </w:p>
    <w:p w:rsidR="008062E2" w:rsidRPr="00645285" w:rsidRDefault="00645285">
      <w:r>
        <w:t>Проверка организации документооборота, отражающего образование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операций по формированию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по погашению дебиторской задолженности..</w:t>
      </w:r>
    </w:p>
    <w:p w:rsidR="008062E2" w:rsidRPr="00645285" w:rsidRDefault="00645285">
      <w:r>
        <w:t>Этапы и основное содержание аудиторской проверки дебиторской и кредиторской задолженности..</w:t>
      </w:r>
    </w:p>
    <w:p w:rsidR="008062E2" w:rsidRPr="00645285" w:rsidRDefault="00645285">
      <w:r>
        <w:t>Пример аудита дебиторской и кредиторской задолженности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Аудит движения товарно-материальных ценностей</w:t>
      </w:r>
    </w:p>
    <w:p w:rsidR="008062E2" w:rsidRPr="00645285" w:rsidRDefault="00645285">
      <w:r>
        <w:t>Порядок аудиторской проверки использования материальных ценностей..</w:t>
      </w:r>
    </w:p>
    <w:p w:rsidR="008062E2" w:rsidRPr="00645285" w:rsidRDefault="00645285">
      <w:r>
        <w:t>План и программа аудита движения товарно-материальных ценностей..</w:t>
      </w:r>
    </w:p>
    <w:p w:rsidR="008062E2" w:rsidRPr="00645285" w:rsidRDefault="00645285">
      <w:r>
        <w:t>Проверка полноты оприходования и отпуска в производство материальных ценностей..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Аудит расчетов с персоналом</w:t>
      </w:r>
    </w:p>
    <w:p w:rsidR="008062E2" w:rsidRPr="00645285" w:rsidRDefault="00645285">
      <w:r>
        <w:t>Организация и планирование аудита расчетов с персоналом..</w:t>
      </w:r>
    </w:p>
    <w:p w:rsidR="008062E2" w:rsidRPr="00645285" w:rsidRDefault="00645285">
      <w:r>
        <w:t>Аудит расчетов с персоналом по оплате труда..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Аудит основных средств</w:t>
      </w:r>
    </w:p>
    <w:p w:rsidR="008062E2" w:rsidRPr="00645285" w:rsidRDefault="00645285">
      <w:r>
        <w:t>Источники информации аудита основных средств..</w:t>
      </w:r>
    </w:p>
    <w:p w:rsidR="008062E2" w:rsidRPr="00645285" w:rsidRDefault="00645285">
      <w:r>
        <w:t>Планирование и разработка программы аудиторской проверки основных средств..</w:t>
      </w:r>
    </w:p>
    <w:p w:rsidR="008062E2" w:rsidRPr="00645285" w:rsidRDefault="00645285">
      <w:r>
        <w:t>Аудиторские процедуры проверки учета основных средств..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Аудит затрат на производство продукции</w:t>
      </w:r>
    </w:p>
    <w:p w:rsidR="008062E2" w:rsidRPr="00645285" w:rsidRDefault="00645285">
      <w:r>
        <w:t>Рабочая программа аудиторской проверки..</w:t>
      </w:r>
    </w:p>
    <w:p w:rsidR="008062E2" w:rsidRPr="00645285" w:rsidRDefault="00645285">
      <w:r>
        <w:t>Аудит затрат и калькулирования себестоимости в системе управления себестоимостью продукции..</w:t>
      </w:r>
    </w:p>
    <w:p w:rsidR="008062E2" w:rsidRPr="00645285" w:rsidRDefault="00645285">
      <w:r>
        <w:t>Обоснованность выбранного метода учёта затрат и калькулирования себестоимости продукции..</w:t>
      </w:r>
    </w:p>
    <w:p w:rsidR="008062E2" w:rsidRPr="00645285" w:rsidRDefault="00645285">
      <w:r>
        <w:t>Контроль учёта расходов по элементам затрат..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Аудит инвестиций</w:t>
      </w:r>
    </w:p>
    <w:p w:rsidR="008062E2" w:rsidRPr="00645285" w:rsidRDefault="00645285">
      <w:r>
        <w:t>Цели и задачи аудита инвестиционных операций..</w:t>
      </w:r>
    </w:p>
    <w:p w:rsidR="008062E2" w:rsidRPr="00645285" w:rsidRDefault="00645285">
      <w:r>
        <w:t>Аудиторская проверка учета инвестиций в капитальном строительстве..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