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«Электробезопасность»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электробезопасности</w:t>
      </w:r>
    </w:p>
    <w:p w:rsidR="008062E2" w:rsidRPr="00645285" w:rsidRDefault="00645285">
      <w:r>
        <w:t>Правовые основы охраны труда..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Устройство электроустановок</w:t>
      </w:r>
    </w:p>
    <w:p w:rsidR="008062E2" w:rsidRPr="00645285" w:rsidRDefault="00645285">
      <w:r>
        <w:t>Приемка в эксплуатацию электроустановок..</w:t>
      </w:r>
    </w:p>
    <w:p w:rsidR="008062E2" w:rsidRPr="00645285" w:rsidRDefault="00645285">
      <w:r>
        <w:t>Правила безопасности и соблюдения природоохранных требований..</w:t>
      </w:r>
    </w:p>
    <w:p w:rsidR="008062E2" w:rsidRPr="00645285" w:rsidRDefault="00645285">
      <w:r>
        <w:t>Силовые трансформаторы и реакторы..</w:t>
      </w:r>
    </w:p>
    <w:p w:rsidR="008062E2" w:rsidRPr="00645285" w:rsidRDefault="00645285">
      <w:r>
        <w:t>Распределительные устройства и подстанции..</w:t>
      </w:r>
    </w:p>
    <w:p w:rsidR="008062E2" w:rsidRPr="00645285" w:rsidRDefault="00645285">
      <w:r>
        <w:t>Воздушные линии электропередачи и токопроводы..</w:t>
      </w:r>
    </w:p>
    <w:p w:rsidR="008062E2" w:rsidRPr="00645285" w:rsidRDefault="00645285">
      <w:r>
        <w:t>Кабельные линии и электродвигатели..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Безопасная эксплуатация электроустановок потребителей</w:t>
      </w:r>
    </w:p>
    <w:p w:rsidR="008062E2" w:rsidRPr="00645285" w:rsidRDefault="00645285">
      <w:r>
        <w:t>Релейная защита, электроавтоматика, телемеханика и вторичные цепи..</w:t>
      </w:r>
    </w:p>
    <w:p w:rsidR="008062E2" w:rsidRPr="00645285" w:rsidRDefault="00645285">
      <w:r>
        <w:t>Заземляющие устройства..</w:t>
      </w:r>
    </w:p>
    <w:p w:rsidR="008062E2" w:rsidRPr="00645285" w:rsidRDefault="00645285">
      <w:r>
        <w:t>Защита от перенапряжений..</w:t>
      </w:r>
    </w:p>
    <w:p w:rsidR="008062E2" w:rsidRPr="00645285" w:rsidRDefault="00645285">
      <w:r>
        <w:t>Конденсаторные и аккумуляторные установки..</w:t>
      </w:r>
    </w:p>
    <w:p w:rsidR="008062E2" w:rsidRPr="00645285" w:rsidRDefault="00645285">
      <w:r>
        <w:t>Средства контроля, измерений и учета. Электрическое освещение..</w:t>
      </w:r>
    </w:p>
    <w:p w:rsidR="008062E2" w:rsidRPr="00645285" w:rsidRDefault="00645285">
      <w:r>
        <w:t>Электросварочные и электротермические установки..</w:t>
      </w:r>
    </w:p>
    <w:p w:rsidR="008062E2" w:rsidRPr="00645285" w:rsidRDefault="00645285">
      <w:r>
        <w:t>Индукционные плавильные и нагревательные приборы..</w:t>
      </w:r>
    </w:p>
    <w:p w:rsidR="008062E2" w:rsidRPr="00645285" w:rsidRDefault="00645285">
      <w:r>
        <w:t>Технологические электростанции потребителей. Электроустановки во взрывоопасных зонах..</w:t>
      </w:r>
    </w:p>
    <w:p w:rsidR="008062E2" w:rsidRPr="00645285" w:rsidRDefault="00645285">
      <w:r>
        <w:t>Переносные и передвижные электроприемники..</w:t>
      </w:r>
    </w:p>
    <w:p w:rsidR="008062E2" w:rsidRPr="00645285" w:rsidRDefault="00645285">
      <w:r>
        <w:t>Методические указания по испытаниям электрооборудования и аппаратов электроустановок Потребителей..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Техническое обслуживание и ремонт электроустановок потребителей</w:t>
      </w:r>
    </w:p>
    <w:p w:rsidR="008062E2" w:rsidRPr="00645285" w:rsidRDefault="00645285">
      <w:r>
        <w:t>Требования к персоналу и его подготовка..</w:t>
      </w:r>
    </w:p>
    <w:p w:rsidR="008062E2" w:rsidRPr="00645285" w:rsidRDefault="00645285">
      <w:r>
        <w:t>Управление электрохозяйством..</w:t>
      </w:r>
    </w:p>
    <w:p w:rsidR="008062E2" w:rsidRPr="00645285" w:rsidRDefault="00645285">
      <w:r>
        <w:t>Техобслуживание, ремонт, модернизация и реконструкция..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Защитные меры электробезопасности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Безопасность электрических станций и сетей</w:t>
      </w:r>
    </w:p>
    <w:p w:rsidR="008062E2" w:rsidRPr="00645285" w:rsidRDefault="00645285">
      <w:r>
        <w:t>Основные положения и задачи безопасности электрических станций и сетей. Приемка в эксплуатацию оборудования и сооружений..</w:t>
      </w:r>
    </w:p>
    <w:p w:rsidR="008062E2" w:rsidRPr="00645285" w:rsidRDefault="00645285">
      <w:r>
        <w:t>Требования к персоналу электрических станций и сетей..</w:t>
      </w:r>
    </w:p>
    <w:p w:rsidR="008062E2" w:rsidRPr="00645285" w:rsidRDefault="00645285">
      <w:r>
        <w:t>Территория, производственные здания, сооружения и санитарно-технические устройства..</w:t>
      </w:r>
    </w:p>
    <w:p w:rsidR="008062E2" w:rsidRPr="00645285" w:rsidRDefault="00645285">
      <w:r>
        <w:t>Гидротехнические сооружения и их механическое оборудование..</w:t>
      </w:r>
    </w:p>
    <w:p w:rsidR="008062E2" w:rsidRPr="00645285" w:rsidRDefault="00645285">
      <w:r>
        <w:t>Топливно-транспортное хозяйство электрических станций и сетей..</w:t>
      </w:r>
    </w:p>
    <w:p w:rsidR="008062E2" w:rsidRPr="00645285" w:rsidRDefault="00645285">
      <w:r>
        <w:t>Тепловые сети..</w:t>
      </w:r>
    </w:p>
    <w:p w:rsidR="008062E2" w:rsidRPr="00645285" w:rsidRDefault="00645285">
      <w:r>
        <w:t>Генераторы и синхронные компенсаторы..</w:t>
      </w:r>
    </w:p>
    <w:p w:rsidR="008062E2" w:rsidRPr="00645285" w:rsidRDefault="00645285">
      <w:r>
        <w:t>Электродвигатели..</w:t>
      </w:r>
    </w:p>
    <w:p w:rsidR="008062E2" w:rsidRPr="00645285" w:rsidRDefault="00645285">
      <w:r>
        <w:t>Электролизные установки. Энергетические масла..</w:t>
      </w:r>
    </w:p>
    <w:p w:rsidR="008062E2" w:rsidRPr="00645285" w:rsidRDefault="00645285">
      <w:r>
        <w:t>Оперативно-диспетчерское управление. Планирование и управление режимами работы..</w:t>
      </w:r>
    </w:p>
    <w:p w:rsidR="008062E2" w:rsidRPr="00645285" w:rsidRDefault="00645285">
      <w:r>
        <w:t>Предупреждение и ликвидация технологических нарушений. Требования к оперативным схемам. Переключения в электрических установках..</w:t>
      </w:r>
    </w:p>
    <w:p w:rsidR="008062E2" w:rsidRPr="00645285" w:rsidRDefault="00645285">
      <w:r>
        <w:t>Средства диспетчерского и технологического управления. Автоматизированные системы контроля и учета электрической энергии и мощности (АСКУЭ)..</w:t>
      </w:r>
    </w:p>
    <w:p w:rsidR="008062E2" w:rsidRPr="00645285" w:rsidRDefault="00645285">
      <w:r>
        <w:t>Устройство и безопасная эксплуатация тепловых энергоустановок и тепловых сетей..</w:t>
      </w:r>
    </w:p>
    <w:p w:rsidR="008062E2" w:rsidRPr="00645285" w:rsidRDefault="00645285">
      <w:r>
        <w:t>Безопасность при эксплуатации тепломеханического оборудования электростанций и тепловых сетей..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Специальные меры обеспечения требований электробезопасности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