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нансовый менеджмен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