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«Противодействие коррупции в системе государственного и муниципального управления»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