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ерсоналом и кадровое делопроизводство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