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 и кадровое делопроизводство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