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делопроизводства и секретарское дело»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Место секретаря в системе управления предприятием</w:t>
      </w:r>
    </w:p>
    <w:p w:rsidR="008062E2" w:rsidRPr="00645285" w:rsidRDefault="00645285">
      <w:r>
        <w:t>Деловые и личностные качества секретаря..</w:t>
      </w:r>
    </w:p>
    <w:p w:rsidR="008062E2" w:rsidRPr="00645285" w:rsidRDefault="00645285">
      <w:r>
        <w:t>Должностные обязанности секретаря..</w:t>
      </w:r>
    </w:p>
    <w:p w:rsidR="008062E2" w:rsidRPr="00645285" w:rsidRDefault="00645285">
      <w:r>
        <w:t>Организация рабочего места секретаря..</w:t>
      </w:r>
    </w:p>
    <w:p w:rsidR="008062E2" w:rsidRPr="00645285" w:rsidRDefault="00645285">
      <w:r>
        <w:t>Рабочий архив секретаря..</w:t>
      </w:r>
    </w:p>
    <w:p w:rsidR="008062E2" w:rsidRPr="00645285" w:rsidRDefault="00645285">
      <w:r>
        <w:t>Этика труда секретаря..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Документирование управленческой деятельности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Информационно-документационное обеспечение работы аппарата управления..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служебных документов</w:t>
      </w:r>
    </w:p>
    <w:p w:rsidR="008062E2" w:rsidRPr="00645285" w:rsidRDefault="00645285">
      <w:r>
        <w:t>Оформление управленческой документации..</w:t>
      </w:r>
    </w:p>
    <w:p w:rsidR="008062E2" w:rsidRPr="00645285" w:rsidRDefault="00645285">
      <w:r>
        <w:t>Системы документации..</w:t>
      </w:r>
    </w:p>
    <w:p w:rsidR="008062E2" w:rsidRPr="00645285" w:rsidRDefault="00645285">
      <w:r>
        <w:t>Язык и стиль официальных документов..</w:t>
      </w:r>
    </w:p>
    <w:p w:rsidR="008062E2" w:rsidRPr="00645285" w:rsidRDefault="00645285">
      <w:r>
        <w:t>Общие нормы и правила оформления документов..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Классификация кадровых документов..</w:t>
      </w:r>
    </w:p>
    <w:p w:rsidR="008062E2" w:rsidRPr="00645285" w:rsidRDefault="00645285">
      <w:r>
        <w:t>Акт..</w:t>
      </w:r>
    </w:p>
    <w:p w:rsidR="008062E2" w:rsidRPr="00645285" w:rsidRDefault="00645285">
      <w:r>
        <w:t>Справка..</w:t>
      </w:r>
    </w:p>
    <w:p w:rsidR="008062E2" w:rsidRPr="00645285" w:rsidRDefault="00645285">
      <w:r>
        <w:t>Докладная записка..</w:t>
      </w:r>
    </w:p>
    <w:p w:rsidR="008062E2" w:rsidRPr="00645285" w:rsidRDefault="00645285">
      <w:r>
        <w:t>Объяснительная записка..</w:t>
      </w:r>
    </w:p>
    <w:p w:rsidR="008062E2" w:rsidRPr="00645285" w:rsidRDefault="00645285">
      <w:r>
        <w:t>Письмо..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приема и увольнения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