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8478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8478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28.10.2020 N 753н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погрузочно-разгрузочных работах и размещении грузов"</w:t>
            </w:r>
            <w:r>
              <w:rPr>
                <w:sz w:val="48"/>
                <w:szCs w:val="48"/>
              </w:rPr>
              <w:br/>
              <w:t>(Зарегистрировано в Минюсте России 15.12.2020 N 61471)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8478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tooltip="Ссылка на 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tooltip="Ссылка на 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18.01.2025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8478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84789">
      <w:pPr>
        <w:pStyle w:val="ConsPlusNormal"/>
        <w:jc w:val="both"/>
        <w:outlineLvl w:val="0"/>
      </w:pPr>
    </w:p>
    <w:p w:rsidR="00000000" w:rsidRDefault="00B84789">
      <w:pPr>
        <w:pStyle w:val="ConsPlusNormal"/>
        <w:outlineLvl w:val="0"/>
      </w:pPr>
      <w:r>
        <w:t>Зарегистрировано в Минюсте России 15 декабря 2020 г. N 61471</w:t>
      </w:r>
    </w:p>
    <w:p w:rsidR="00000000" w:rsidRDefault="00B847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B84789">
      <w:pPr>
        <w:pStyle w:val="ConsPlusTitle"/>
        <w:jc w:val="center"/>
      </w:pPr>
    </w:p>
    <w:p w:rsidR="00000000" w:rsidRDefault="00B84789">
      <w:pPr>
        <w:pStyle w:val="ConsPlusTitle"/>
        <w:jc w:val="center"/>
      </w:pPr>
      <w:r>
        <w:t>ПРИКАЗ</w:t>
      </w:r>
    </w:p>
    <w:p w:rsidR="00000000" w:rsidRDefault="00B84789">
      <w:pPr>
        <w:pStyle w:val="ConsPlusTitle"/>
        <w:jc w:val="center"/>
      </w:pPr>
      <w:r>
        <w:t>от 28 октября 2020 г. N 753н</w:t>
      </w:r>
    </w:p>
    <w:p w:rsidR="00000000" w:rsidRDefault="00B84789">
      <w:pPr>
        <w:pStyle w:val="ConsPlusTitle"/>
        <w:jc w:val="center"/>
      </w:pPr>
    </w:p>
    <w:p w:rsidR="00000000" w:rsidRDefault="00B84789">
      <w:pPr>
        <w:pStyle w:val="ConsPlusTitle"/>
        <w:jc w:val="center"/>
      </w:pPr>
      <w:r>
        <w:t>ОБ УТВЕРЖДЕНИИ ПРАВИЛ</w:t>
      </w:r>
    </w:p>
    <w:p w:rsidR="00000000" w:rsidRDefault="00B84789">
      <w:pPr>
        <w:pStyle w:val="ConsPlusTitle"/>
        <w:jc w:val="center"/>
      </w:pPr>
      <w:r>
        <w:t>ПО ОХРАНЕ ТРУДА ПРИ ПОГРУЗОЧНО-РАЗГРУЗОЧНЫХ РАБОТАХ</w:t>
      </w:r>
    </w:p>
    <w:p w:rsidR="00000000" w:rsidRDefault="00B84789">
      <w:pPr>
        <w:pStyle w:val="ConsPlusTitle"/>
        <w:jc w:val="center"/>
      </w:pPr>
      <w:r>
        <w:t>И РАЗМЕЩЕНИИ ГРУЗОВ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&quot;Трудовой кодекс Российской Федерации&quot; от 30.12.2001 N 197-ФЗ (ред. от 26.12.2024){}" w:history="1">
        <w:r>
          <w:rPr/>
          <w:t>статьей 209</w:t>
        </w:r>
      </w:hyperlink>
      <w:r>
        <w:t xml:space="preserve"> Трудового к</w:t>
      </w:r>
      <w:r>
        <w:t xml:space="preserve">одекса Российской Федерации (Собрание законодательства Российской Федерации, 2002, N 1, ст. 3; 2013, N 52, ст. 6986) и </w:t>
      </w:r>
      <w:hyperlink r:id="rId10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{}" w:history="1">
        <w:r>
          <w:rPr/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</w:t>
      </w:r>
      <w:r>
        <w:t>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1. Утвердить Правила по охране труда при погрузочно-разгрузочных работах и размещении груз</w:t>
      </w:r>
      <w:r>
        <w:t xml:space="preserve">ов согласно </w:t>
      </w:r>
      <w:hyperlink w:anchor="Par31" w:tooltip="ПРАВИЛА" w:history="1">
        <w:r>
          <w:rPr/>
          <w:t>приложению</w:t>
        </w:r>
      </w:hyperlink>
      <w:r>
        <w:t>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труда России от 17.09.2014 N 642н &quot;Об утверждении Правил по охране труда при погрузочно-разгрузочных работах и размещении грузов&quot; (Зарегистрировано в Минюсте России 05.11.2014 N 34558)------------ Утратил силу или отменен{}" w:history="1">
        <w:r>
          <w:rPr/>
          <w:t>приказ</w:t>
        </w:r>
      </w:hyperlink>
      <w:r>
        <w:t xml:space="preserve"> Министерства труда и социальной защиты</w:t>
      </w:r>
      <w:r>
        <w:t xml:space="preserve"> Российской Федерации от 17 сентября 2014 г. N 642н "Об утверждении Правил по охране труда при погрузочно-разгрузочных работах и размещении грузов" (зарегистрирован Министерством юстиции Российской Федерации 5 ноября 2014 г., регистрационный N 34558).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3. Н</w:t>
      </w:r>
      <w:r>
        <w:t>астоящий приказ вступает в силу с 1 января 2021 года и действует до 31 декабря 2025 года.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right"/>
      </w:pPr>
      <w:r>
        <w:t>Министр</w:t>
      </w:r>
    </w:p>
    <w:p w:rsidR="00000000" w:rsidRDefault="00B84789">
      <w:pPr>
        <w:pStyle w:val="ConsPlusNormal"/>
        <w:jc w:val="right"/>
      </w:pPr>
      <w:r>
        <w:t>А.О.КОТЯКОВ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right"/>
        <w:outlineLvl w:val="0"/>
      </w:pPr>
      <w:r>
        <w:t>Приложение</w:t>
      </w:r>
    </w:p>
    <w:p w:rsidR="00000000" w:rsidRDefault="00B84789">
      <w:pPr>
        <w:pStyle w:val="ConsPlusNormal"/>
        <w:jc w:val="right"/>
      </w:pPr>
      <w:r>
        <w:t>к приказу Министерства труда</w:t>
      </w:r>
    </w:p>
    <w:p w:rsidR="00000000" w:rsidRDefault="00B84789">
      <w:pPr>
        <w:pStyle w:val="ConsPlusNormal"/>
        <w:jc w:val="right"/>
      </w:pPr>
      <w:r>
        <w:t>и социальной защиты</w:t>
      </w:r>
    </w:p>
    <w:p w:rsidR="00000000" w:rsidRDefault="00B84789">
      <w:pPr>
        <w:pStyle w:val="ConsPlusNormal"/>
        <w:jc w:val="right"/>
      </w:pPr>
      <w:r>
        <w:t>Российской Федерации</w:t>
      </w:r>
    </w:p>
    <w:p w:rsidR="00000000" w:rsidRDefault="00B84789">
      <w:pPr>
        <w:pStyle w:val="ConsPlusNormal"/>
        <w:jc w:val="right"/>
      </w:pPr>
      <w:r>
        <w:t>от 28 октября 2020 г. N 753н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</w:pPr>
      <w:bookmarkStart w:id="1" w:name="Par31"/>
      <w:bookmarkEnd w:id="1"/>
      <w:r>
        <w:t>ПРАВИЛА</w:t>
      </w:r>
    </w:p>
    <w:p w:rsidR="00000000" w:rsidRDefault="00B84789">
      <w:pPr>
        <w:pStyle w:val="ConsPlusTitle"/>
        <w:jc w:val="center"/>
      </w:pPr>
      <w:r>
        <w:t>ПО ОХРАНЕ Т</w:t>
      </w:r>
      <w:r>
        <w:t>РУДА ПРИ ПОГРУЗОЧНО-РАЗГРУЗОЧНЫХ РАБОТАХ</w:t>
      </w:r>
    </w:p>
    <w:p w:rsidR="00000000" w:rsidRDefault="00B84789">
      <w:pPr>
        <w:pStyle w:val="ConsPlusTitle"/>
        <w:jc w:val="center"/>
      </w:pPr>
      <w:r>
        <w:t>И РАЗМЕЩЕНИИ ГРУЗОВ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1. Правила по охране труда при погрузочно-разгрузочных работах и размещении грузов (далее - Правила) устанавливают государственные нормативные требования охраны труда при вып</w:t>
      </w:r>
      <w:r>
        <w:t>олнении погрузочно-разгрузочных работ, транспортировке, размещении и хранении грузов.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Правила обязательны для исполнения работодателями - юридическими и физическими лицами независимо от их организационно-правовых форм, осуществляющими погрузочно-разгрузочн</w:t>
      </w:r>
      <w:r>
        <w:t>ые работы и размещение грузов (далее - работодатели), и работниками, выполняющими погрузочно-разгрузочные работы (далее - работники).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2. На основе Правил и требований </w:t>
      </w:r>
      <w:r>
        <w:t>технической (эксплуатационной) документации организации-изготовителя технологического оборудования, применяемого при выполнении погрузочно-разгрузочных работ (далее организация-изготовитель), работодателем разрабатываются инструкции по охране труда для про</w:t>
      </w:r>
      <w:r>
        <w:t>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3. В случае применения</w:t>
      </w:r>
      <w:r>
        <w:t xml:space="preserve"> технологического оборудования, технологической оснастки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</w:t>
      </w:r>
      <w:r>
        <w:t>их государственные нормативные требования охраны труда, а также требованиями организации-изготовителя оборудования и инструмента.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4. Работодатель обязан обеспечить: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безопасность погрузочно-разгрузочных работ, содержание технологического оборудования и т</w:t>
      </w:r>
      <w:r>
        <w:t>ехнологической оснастки в исправном состоянии и их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</w:t>
      </w:r>
      <w:r>
        <w:t>) контроль за соблюдением работниками требований инструкций по охране труда;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идентификацию опасностей и оценку профессионального риска;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условия труда на рабочих местах, соответствующие требованиям охраны труда.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5. Работодатели и их объединения вправе</w:t>
      </w:r>
      <w:r>
        <w:t xml:space="preserve"> устанавливать требования охраны труда при выполнении погрузочно-разгрузочных работ, размещении и хранении грузов, улучшающие условия труда и повышающие безопасность труда работников.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6. При организации выполнения работ, связанных с воздействием на работни</w:t>
      </w:r>
      <w:r>
        <w:t>ков вредных производственных факторов, работодатель обязан принять меры по их исключению или снижению до уровней допустимого воздействия.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производственных факторов до уровней допустимого воздействия</w:t>
      </w:r>
      <w:r>
        <w:t xml:space="preserve"> в связи с характером и условиями производственного процесса проведение работ без обеспечения работников соответствующими специальной одеждой, специальной обувью и другими средствами индивидуальной защиты (далее - СИЗ)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организации выполнен</w:t>
      </w:r>
      <w:r>
        <w:t>ия работ, связанных с воздействием на работников травмоопасных производственных факторов, работодатель обязан принять меры по их исключению или снижению профессионального риска травмирования до допустимого уровня.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7. При выполнении погрузочно-разгрузочных </w:t>
      </w:r>
      <w:r>
        <w:t>работ и размещения грузов на работников возможно воздействие вредных и (или) опасных производственных факторов, в том числе: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движущихся машин, промышленного транспорта, перемещаемых грузов;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падающих предметов (перемещаемого груза);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повышенного уро</w:t>
      </w:r>
      <w:r>
        <w:t>вня шума и вибрации;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повышенной или пониженной температуры воздуха рабочей зоны;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недостаточной освещенности рабочей зоны;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повышенной запыленности и загазованности воздуха рабочей зоны;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повышенного уровня статического электричества;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неблагопр</w:t>
      </w:r>
      <w:r>
        <w:t>иятных климатических условий на открытых площадках (дождь, снег, туман, ветер);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расположения рабочих мест на высоте относительно поверхности рабочих площадок и водной поверхности;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физических перегрузок;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нервно-психических перегрузок;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12) опасных</w:t>
      </w:r>
      <w:r>
        <w:t xml:space="preserve"> (вредных) воздействий перемещаемого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</w:t>
      </w:r>
      <w:r>
        <w:t>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</w:t>
      </w:r>
      <w:r>
        <w:t xml:space="preserve">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</w:t>
      </w:r>
      <w:r>
        <w:t>едерации.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II. Требования охраны труда при эксплуатации оборудования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10. Прежде чем использовать в работе оборудование и инструмент, необходимо путем внешнего осмотра убедиться в их исправности, при работе с электрооборудованием - в наличии защитного зазе</w:t>
      </w:r>
      <w:r>
        <w:t>мления.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11. Для производства погрузочно-разгрузочных работ применяют съемные грузозахватные приспособления, соответствующие по грузоподъемности массе поднимаемого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12. Не допускается применять неисправные грузоподъемные машины и механизмы, крюки, съе</w:t>
      </w:r>
      <w:r>
        <w:t>мные грузозахватные приспособления, тележки, носилки, слеги, покаты, ломы, кирки, лопаты, багры (далее - оборудование и инструменты).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13. Не допускаются к эксплуатации съемные грузозахватные приспособления (стропы, кольца, петли) (далее - СГП), у которых: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отсутствует бирка (клеймо);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деформированы коуши;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имеются трещины на опрессовочных втулках;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имеются смещения каната в заплетке или втулках;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повреждены или отсутствуют оплетки или другие защитные элементы при наличии выступающих концов проволо</w:t>
      </w:r>
      <w:r>
        <w:t>ки у места заплетки;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крюки не имеют предохранительных замков;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имеются узлы, порезы, обрывы нитей стропов из синтетических лент на текстильной основе, повреждения лент от воздействия химических веществ;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имеются повреждения на канатных и цепных съем</w:t>
      </w:r>
      <w:r>
        <w:t>ных грузозахватных приспособлениях.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СГП с дефектами, повреждениями и несоответствиями технической (эксплуатационной) документации (паспортным данным) организации-изготовителя не должны находиться на месте выполнения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14. Погрузочно-разгрузочные работ</w:t>
      </w:r>
      <w:r>
        <w:t>ы с применением грузоподъемных кранов выполняются по технологическим регламентам (технологическим картам, проектам производства работ).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15. При выполнении погрузочно-разгрузочных работ с применением грузоподъемных кранов запрещается опускать груз на трансп</w:t>
      </w:r>
      <w:r>
        <w:t>ортное средство, а также поднимать груз при нахождении работников в кузове или кабине транспортного средства.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16. Выходы на рельсовые пути, галереи мостовых кранов, находящихся в работе, должны быть закрыты (оборудованы устройствами для запирания).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Допуск </w:t>
      </w:r>
      <w:r>
        <w:t>работников на рельсовые пути и проходные галереи действующих мостовых кранов должен осуществляться по наряду-допуску.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17. Движущиеся части конвейеров, находящиеся на высоте менее 2,5 м от уровня пола и к которым не исключен доступ обслуживающего персонала </w:t>
      </w:r>
      <w:r>
        <w:t>и лиц, работающих вблизи конвейеров, оборудуются ограждениями.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18. В зоне возможного нахождения работников ограждаются канаты, блоки и грузы натяжных устройств на высоту их перемещения, участок пола под ними, загрузочные и приемные устройства, а также нижн</w:t>
      </w:r>
      <w:r>
        <w:t>ие выступающие части конвейера, пересекающие проходы и проезды.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19. Перед началом работы конвейер пускают без груза на рабочем органе (вхолостую) с целью установления правильности движения ленты, ее состояния и отсутствия боковых смещений.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Работу конвейера</w:t>
      </w:r>
      <w:r>
        <w:t xml:space="preserve"> начинают после предупреждения соответствующим сигналом находящихся вблизи людей.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20. Во время работы пневматического разгрузчика пылевидных материалов подходить к заборному устройству на расстояние ближе 1 м не разрешается. Свободное пространство вокруг о</w:t>
      </w:r>
      <w:r>
        <w:t>садительной камеры пневматического разгрузчика должно составлять не менее 0,8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21. При повышении давлен</w:t>
      </w:r>
      <w:r>
        <w:t>ия в смесительной камере разгрузчика всасывающе-нагнетательного действия более 0,14 МПа необходимо отключить электродвигатель привода шнека и перекрыть подачу сжатого воздуха в смесительную камеру.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22. При перемещении груза на тележке необходимо соблюдать </w:t>
      </w:r>
      <w:r>
        <w:t>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груз на платформе тележки должен размещаться равномерно и занимать устойчивое положение, исключающее его падение при передвижении;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борта тележки, оборудованной откидными бортами, находятся в закрытом состоянии;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скорость движе</w:t>
      </w:r>
      <w:r>
        <w:t>ния как груженой, так и порожней ручной тележки не должна превышать 5 км/ч;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прилагаемое работником усилие не должно превышать 15 кг;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при перемещении груза по наклонному полу вниз работник должен находиться сзади тележки.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Перемещать груз, превышающий </w:t>
      </w:r>
      <w:r>
        <w:t>предельную грузоподъемность тележки,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23.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24. После выполнения раб</w:t>
      </w:r>
      <w:r>
        <w:t>от инструмент и приспособления приводятся в порядок и сдаются на хранение.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 замечаниях и выявленных при работе неисправностях необходимо сообщить непосредственному руководителю работ и сменщику.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000000" w:rsidRDefault="00B84789">
      <w:pPr>
        <w:pStyle w:val="ConsPlusTitle"/>
        <w:jc w:val="center"/>
      </w:pPr>
      <w:r>
        <w:t>к производствен</w:t>
      </w:r>
      <w:r>
        <w:t>ным помещениям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25. При эксплуатации зданий и сооружений запрещается: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превышать предельные нагрузки на полы, перекрытия и площадки. На стенах, колоннах зданий и сооружений, предназначенных для складирования и размещения грузов, размещаются надписи о вел</w:t>
      </w:r>
      <w:r>
        <w:t>ичине допускаемых на полы, перекрытия и площадки предельных нагрузок;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пробивать отверстия в перекрытиях, балках, колоннах и стенах без письменного разрешения лиц, ответственных за эксплуатацию, сохранность и ремонт зданий и сооружений.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26. При перемещен</w:t>
      </w:r>
      <w:r>
        <w:t>ии груза с помощью грузоподъемной машины масса груза не должна превышать паспортную грузоподъемность машины (у стреловых кранов - с учетом вылета стрелы, выносных опор, противовесов).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27. При производстве погрузочно-разгрузочных работ с помощью грузоподъем</w:t>
      </w:r>
      <w:r>
        <w:t>ной машины, в случае отсутствия данных по массе и центру тяжести поднимаемого груза, подъем груза производится только при непосредственном руководстве лица, ответственного за безопасное производство работ.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IV. Требования охраны труда к организации рабочих</w:t>
      </w:r>
      <w:r>
        <w:t xml:space="preserve"> мест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 xml:space="preserve">28. При размещении транспортных средств на погрузочно-разгрузочных площадках между транспортными средствами, стоящими друг за другом (в колонну), устанавливается расстояние не менее 1 м, а между транспортными средствами, стоящими в ряд (по фронту), </w:t>
      </w:r>
      <w:r>
        <w:t>- не менее 1,5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Если транспортные средства размещаются для погрузки или разгрузки вблизи здания, то между зданием и задним бортом транспортного средства устанавливается интервал не менее 0,8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Расстояние между транспортным средством и штабелем груза должно составлять не менее 1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29. Грузоподъемные машины устанавливаются так, чтобы при подъеме груза исключалось наклонное положение грузовых канатов и обеспечивался зазор не менее 0,5 м над встреч</w:t>
      </w:r>
      <w:r>
        <w:t>ающимися на пути перемещения груза оборудованием, штабелями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30. Погрузочно-разгрузочные работы в охранной зоне линии электропередачи выполняются при наличии письменного разрешения владельца линии электропередачи.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Установка и работа кранов стрелового</w:t>
      </w:r>
      <w:r>
        <w:t xml:space="preserve"> типа в охранной зоне линии электропередачи или на расстоянии менее 30 м от крайнего провода линии электропередачи осуществляются только по наряду-допуску в присутствии лица, ответственного за безопасное производство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31. При установке крана, управля</w:t>
      </w:r>
      <w:r>
        <w:t>емого с пола, предусматривается свободный проход для управляющего им работника по всему маршруту движения крана.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32. Перед выполнением работ на постоянных площадках проводится подготовка рабочих мест к работе: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погрузочно-разгрузочная площадка, проходы и</w:t>
      </w:r>
      <w:r>
        <w:t xml:space="preserve"> проезды освобождаются от посторонних предметов, ликвидируются ямы, рытвины, скользкие места посыпаются противоскользящими средствами (например, песком или мелким шлаком);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проверяется и обеспечивается исправное состояние подъемников, люков, трапов в скл</w:t>
      </w:r>
      <w:r>
        <w:t>адских помещениях, расположенных в подвалах и полуподвалах;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проводится осмотр рабочих мест;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обеспечивается безопасное для выполнения работ освещение рабочих мест.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 выявленных перед началом производства работ недостатках и неисправностях работник соо</w:t>
      </w:r>
      <w:r>
        <w:t>бщает непосредственному руководителю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33. По окончании работ рабочие места необходимо привести в порядок, освободить проходы</w:t>
      </w:r>
      <w:r>
        <w:t xml:space="preserve"> и проезды.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V. Требования охраны труда при погрузке и разгрузке грузов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 xml:space="preserve">34. Производство погрузочно-разгрузочных работ допускается при соблюдении предельно допустимых норм разового подъема тяжестей (без перемещения): мужчинами - не более 50 кг; женщинами </w:t>
      </w:r>
      <w:r>
        <w:t>- не более 15 кг.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35. Погрузка и разгрузка грузов массой от 50 кг до 500 кг должна производиться с применением грузоподъемного оборудования и устройств (тельферов, лебедок, талей, блоков). Ручная погрузка и разгрузка таких грузов допускается под руководств</w:t>
      </w:r>
      <w:r>
        <w:t>ом лица, назначенного работодателем ответственным за безопасное производство работ, и при условии, что нагрузка на одного работника не будет превышать 50 кг.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Погрузка и разгрузка грузов массой более 500 кг должна производиться с применением грузоподъемных </w:t>
      </w:r>
      <w:r>
        <w:t>машин.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36. При производстве погрузочно-разгрузочных работ несколькими работниками необходимо каждому из них следить за тем, чтобы не причинить друг другу травмы инструментами или грузами.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37. Строповка грузов производится в соответствии со схемами строповк</w:t>
      </w:r>
      <w:r>
        <w:t>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Схемы строповки, графическое изображение способов строповки и зацепки грузов выдаются работникам или вывешиваются в местах производства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Погрузка и разгрузка грузов, на которые не разработаны схемы строповки, производятся под руководством лица, от</w:t>
      </w:r>
      <w:r>
        <w:t>ветственного за безопасное производство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этом применяются съемные грузозахватные приспособления, тара и другие вспомогательные средства, указанные в документации на транспортирование грузов.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38. При строповке грузов необходимо руководствоваться с</w:t>
      </w:r>
      <w:r>
        <w:t>ледующим: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масса и центр тяжести изделий заводской продукции указываются в технической документации завода-изготовителя;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масса станков, машин, механизмов и другого оборудования указывается на заводской табличке, прикрепленной к станине или раме станка или машины;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масса, центр тяжести и места строповки упакованного груза указываются на обшивке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строповка крупно</w:t>
      </w:r>
      <w:r>
        <w:t>габаритных грузов производится за специальные устройства, строповочные узлы или обозначенные на грузе места в зависимости от положения его центра тяжести.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39. После строповки груза для проверки ее надежности груз должен быть поднят на высоту 200 - 300 мм о</w:t>
      </w:r>
      <w:r>
        <w:t>т уровня пола (площадки). Только убедившись в надежности строповки работник, застропивший груз, дает команду на дальнейший подъем и перемещение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40. Перемещать груз над рабочими местами при нахождении людей в зоне перемещения груза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41. П</w:t>
      </w:r>
      <w:r>
        <w:t>ри погрузке и разгрузке грузов, имеющих острые и режущие кромки и углы, применяются подкладки и прокладки, предотвращающие повреждение грузозахватных устройств.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42. При погрузке и разгрузке грузов с применением конвейера необходимо соблюдать следующие треб</w:t>
      </w:r>
      <w:r>
        <w:t>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укладка грузов обеспечивает равномерную загрузку рабочего органа конвейера и устойчивое положение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подача и снятие груза с рабочего органа конвейера производится при помощи специальных подающих и приемных устройств.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43. При погрузке и р</w:t>
      </w:r>
      <w:r>
        <w:t>азгрузке сыпучих грузов соблюдаются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погрузка и разгрузка сыпучих грузов производятся механизированным способом, исключающим, по возможности, загрязнение воздуха рабочей зоны. При невозможности исключения загрязнения воздуха рабочей</w:t>
      </w:r>
      <w:r>
        <w:t xml:space="preserve"> зоны работники обеспечиваются средствами индивидуальной защиты органов дыхания фильтрующего типа;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погрузке сыпучих грузов из штабеля не допускается производство работ подкопом с образованием козырька с угрозой его обрушения;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разгрузке сыпучи</w:t>
      </w:r>
      <w:r>
        <w:t>х грузов из полувагонов люки открываются специальными приспособлениями, позволяющими работникам находиться на безопасном расстоянии от разгружаемого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разгрузке сыпучих грузов из полувагонов на путях, расположенных на высоте более 2,5 м (на эст</w:t>
      </w:r>
      <w:r>
        <w:t>акадах), открытие люков производится со специальных мостков;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при разгрузке бункеров, башен и других емкостей с сыпучими материалами в верхней части емкостей предусматриваются специальные устройства (решетки, люки, ограждения), исключающие возможность па</w:t>
      </w:r>
      <w:r>
        <w:t>дения работников в емкости.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44. Перед открытием дверей крытых вагонов необходимо осмотреть их и убедиться в исправности их закрепления. Неисправные двери открываются под руководством лица, ответственного за безопасное производство работ, в присутствии осмо</w:t>
      </w:r>
      <w:r>
        <w:t>трщика вагонов.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открытии дверей крытых вагонов запрещается находиться напротив дверей.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открытии двери вагона работники находятся сбоку и открывают дверь на себя, держась за ее поручни.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закрытии двери крытого вагона работники также находятся сбо</w:t>
      </w:r>
      <w:r>
        <w:t>ку и двигают дверь за поручни от себя.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Открывать двери крытых вагонов на эстакадах, не имеющих ходовых настилов,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45. При открытии борта железнодорожной платформы работники находятся со стороны торцов борта во избежание удара падающим бортом.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</w:t>
      </w:r>
      <w:r>
        <w:t>ткрытие и закрытие неисправных бортов железнодорожной платформы производятся под руководством лица, ответственного за безопасное производство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46. При открытии люков хопперов и полувагонов работники находятся сбоку от люков.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Открывать люки, находясь </w:t>
      </w:r>
      <w:r>
        <w:t>под вагоном,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47. Открытие люков хопперов производится двумя работниками.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48. При открытии люков хопперов и полувагонов не допускается нахождение работников в вагоне.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Открывать люки хопперов и полувагонов на эстакаде разрешается при свободных о</w:t>
      </w:r>
      <w:r>
        <w:t>т материалов предыдущей разгрузки ходовых настилах.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открытии люков работники используют защитные очки.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49. При разгрузке хопперов и полувагонов на эстакадах запрещается открывать люки, если под эстакадой или вблизи эстакады находятся люди, машины, ме</w:t>
      </w:r>
      <w:r>
        <w:t>ханизмы.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50. После разгрузки крышки люков хопперов и полувагонов закрываются до фиксированного положения. Запрещается оставлять транспортные средства с открытыми люками.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51. Закрытие люков хопперов и полувагонов производится непосредственно на месте разгру</w:t>
      </w:r>
      <w:r>
        <w:t>зки с применением специальных ломиков двумя работниками.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52. Для перехода работников по сыпучему грузу, имеющему большую текучесть и способность засасывания, устанавливаются трапы или настилы с перилами по всему пути передвижения и применяется удерживающая</w:t>
      </w:r>
      <w:r>
        <w:t xml:space="preserve"> или страховочная привязь.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53. При разгрузке сыпучих грузов с автомобилей-самосвалов, установленных на насыпях, а также при засыпке котлованов и траншей грунтом автомобили-самосвалы устанавливаются на расстоянии не менее 1 м от бровки естественного откоса.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54. Очистку поднятого кузова автомобиля-самосвала от остатков груза следует производить специальными скребками или лопатами с удлиненными ручками, находясь на разгрузочной площадке.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Очищать кузов от остатков груза, находясь в кузове или на колесе автомоби</w:t>
      </w:r>
      <w:r>
        <w:t>ля-самосвала, наносить удары по кузову, а также встряхивать кузов гидросистемой подъемника кузова для удаления остатков груза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55. Погрузка груза в кузов транспортного средства производится по направлению от кабины к заднему борту, разгрузка - </w:t>
      </w:r>
      <w:r>
        <w:t>в обратном порядке.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56. При погрузке груза в кузов транспортного средства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1) при погрузке навалом груз располагается равномерно по всей площади пола кузова и не должен возвышаться над бортами кузова (стандартными </w:t>
      </w:r>
      <w:r>
        <w:t>или наращенными);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штучные грузы, возвышающиеся над бортом кузова транспортного средства, увязываются такелажем (канатами и другими обвязочными материалами в соответствии с технической документацией завода-изготовителя). Работники, увязывающие грузы, нах</w:t>
      </w:r>
      <w:r>
        <w:t>одятся на погрузочно-разгрузочной площадке;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ящичные, бочковые и другие штучные грузы укладываются плотно и без промежутков так, чтобы при движении транспортного средства они не могли перемещаться по полу кузова. Промежутки между грузами заполняются прок</w:t>
      </w:r>
      <w:r>
        <w:t>ладками и распорками;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погрузке грузов в бочковой таре в несколько рядов их накатывают по слегам или покатам боковой поверхностью. Бочки с жидким грузом устанавливаются пробками вверх. Каждый ряд бочек устанавливается на прокладках из досок и все кра</w:t>
      </w:r>
      <w:r>
        <w:t>йние ряды подклиниваются клиньями. Применение вместо клиньев других предметов не допускается;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стеклянная тара с жидкостями в обрешетках устанавливается стоя;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запрещается устанавливать груз в стеклянной таре в обрешетках друг на друга (в два яруса) бе</w:t>
      </w:r>
      <w:r>
        <w:t>з прокладок, предохраняющих нижний ряд от разрушения во время транспортировки;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каждый груз в отдельности должен быть укреплен в кузове транспортного средства, чтобы во время движения он не мог переместиться или опрокинуться.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57. Безопасность при выполне</w:t>
      </w:r>
      <w:r>
        <w:t>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На таре, за исключением специальной технологической, указываются ее номер, назначение, собственная масса, макс</w:t>
      </w:r>
      <w:r>
        <w:t>имальная масса груза, для транспортировки и перемещения которого она предназначена.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Емкость тары должна исключать возможность перегрузки грузоподъемной машины.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производстве погрузочно-разгрузочных работ запрещается применять тару, имеющую дефекты, обна</w:t>
      </w:r>
      <w:r>
        <w:t>руженные при внешнем осмотре.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58. При погрузке, разгрузке и размещении груза в таре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тара загружается не более номинальной массы брутто;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способы погрузки или разгрузки исключают появление остаточных деформаци</w:t>
      </w:r>
      <w:r>
        <w:t>й тары;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груз, уложенный в тару, находится ниже уровня ее бортов;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открывающиеся стенки тары, уложенной в штабель, находятся в закрытом положении;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перемещение тары волоком и кантованием не допускается.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59. Грузы в бочках, барабанах, рулонах (катно-б</w:t>
      </w:r>
      <w:r>
        <w:t>очковые грузы) допускается грузить вручную путем перекатывания или кантования при условии, что пол складского помещения находится на одном уровне с полом вагона или кузова транспортного средства.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Если пол складского помещения расположен ниже уровня пола ва</w:t>
      </w:r>
      <w:r>
        <w:t xml:space="preserve">гона или кузова транспортного средства, погрузка и разгрузка катно-бочковых грузов вручную при кантовании допускается по слегам или покатам двумя работниками при массе одной единицы груза не более 80 кг, а при массе более 80 кг необходимо применять канаты </w:t>
      </w:r>
      <w:r>
        <w:t>или погрузочные машины.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находиться перед скатываемыми грузами или сзади накатываемых по слегам (покатам) катно-бочковых грузов.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60. Погрузка и разгрузка вручную грузов, превышающих длину кузова транспортного средства на 2 м и более (далее - длинномерные грузы), требует обязательного применения канатов. Эта работа выполняется не менее чем двумя работниками.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61. При погрузке длинноме</w:t>
      </w:r>
      <w:r>
        <w:t>рных грузов на прицепы-роспуски необходимо оставлять зазор между задней стенкой кабины транспортного средства и грузом с таким расчетом, чтобы прицеп-роспуск мог свободно поворачиваться по отношению к транспортному средству на 90° в каждую сторону.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62. При</w:t>
      </w:r>
      <w:r>
        <w:t xml:space="preserve"> погрузке и разгрузке длинномерных грузов,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(далее - длинномерные тяжеловесные</w:t>
      </w:r>
      <w:r>
        <w:t xml:space="preserve"> грузы), применяют страховку груза канатами с соблюдением мер безопасности: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накатывании тяжеловесного длинномерного груза запрещается находиться с противоположной стороны его движения;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укладке тяжеловесного длинномерного груза в кузове трансп</w:t>
      </w:r>
      <w:r>
        <w:t>ортного средства нельзя находиться на торцовой стороне длинномера со стороны кабины транспортного средства.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Укладка тяжеловесного длинномерного груза в кузове транспортного средства выполняется с применением лома или ваги.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63. При погрузке груза неправильн</w:t>
      </w:r>
      <w:r>
        <w:t>ой формы и сложной конфигурации (кроме грузов, которые не допускается кантовать) груз располагается на транспортном средстве таким образом, чтобы центр тяжести занимал возможно низкое положение.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64. Погрузка груза в полувагон или на платформу производится </w:t>
      </w:r>
      <w:r>
        <w:t>в соответствии с нормами его перевозки железнодорожным транспортом.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65. Погрузка груза в транспортные средства производится таким образом, чтобы обеспечивалась возможность удобной и безопасной строповки его при разгрузке.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66. При погрузке сортовой стали в </w:t>
      </w:r>
      <w:r>
        <w:t>транспортное средство отдельные ее пачки укладываются параллельно друг другу без перекашивания.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Каждая пачка сортовой стали размером профиля до 180 мм увязывается обвязками из проволоки диаметром не менее 6 мм в две нити: при длине пачки металла до 6 м - в</w:t>
      </w:r>
      <w:r>
        <w:t xml:space="preserve"> двух местах; при большей длине пачки металла - в трех местах.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Каждая пачка сортовой стали размером профиля более 180 мм увязывается обвязками из проволоки диаметром не менее 6 мм в две нити: при длине пачки металла до 9 м - в двух местах; при большей длин</w:t>
      </w:r>
      <w:r>
        <w:t>е пачки металла - в трех местах.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поднимать пачки сортовой стали за обвязки.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67. При погрузке грузов на подвижной состав тележки вагонов загружаются равномерно. Разница в загрузке тележек вагонов не должна превышать: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1) для четырехосных вагонов </w:t>
      </w:r>
      <w:r>
        <w:t>- 10 т;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для шестиосных вагонов - 15 т;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для восьмиосных вагонов - 20 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этом нагрузка, приходящаяся на каждую тележку, не должна превышать половины грузоподъемности данного типа вагона, а поперечное смещение общего центра тяжести груза от вертикал</w:t>
      </w:r>
      <w:r>
        <w:t>ьной плоскости продольной оси вагона не должно превышать 100 мм.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Грузы укладываются на подкладки, расстояние между осями которых составляет не менее 700 мм.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необходимости транспортировки грузов на платформе с откинутыми бортами откинутые борта платформ</w:t>
      </w:r>
      <w:r>
        <w:t>ы закрепляются за кольца, имеющиеся на продольных балках, а при их отсутствии - увязываются проволокой диаметром не менее 4 мм с ухватом боковых и хребтовых балок.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Перед погрузкой пол вагона, опорные поверхности груза, подкладки, прокладки, бруски и поверх</w:t>
      </w:r>
      <w:r>
        <w:t>ности груза под обвязками очищаются от снега, льда и грязи. В зимнее время полы вагонов и поверхности подкладок в местах опирания груза посыпаются тонким слоем чистого сухого песка.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Каждая растяжка закрепляется одним концом за детали груза, другим - за дет</w:t>
      </w:r>
      <w:r>
        <w:t>али вагонов, используемые для крепления грузов.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68. При погрузке и разгрузке платформ и полувагонов запрещается: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выгружать грузы грейферами, имеющими зубья, и опускать грейферы с ударом об пол платформы или полувагона; ударять грейфером о борта платформ</w:t>
      </w:r>
      <w:r>
        <w:t>, обшивку и верхнюю обвязку кузова полувагона;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погрузке с помощью лебедки касаться тросами верхней обвязки кузова полувагона;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грузить грузы с температурой выше 100° C;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грузить и выгружать сыпучие грузы гидравлическим способом;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грузить на четырехосные платформы с деревянными бортами навалочные грузы без установки стоек в торцевые и боковые наружные стоечные скобы;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грузить железобетонные плиты, конструкции и другие подобные грузы в наклонном положении с опорой на стенки кузо</w:t>
      </w:r>
      <w:r>
        <w:t>ва полувагона;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грузить кусковые или смерзшиеся руды, камень и другие навалочные грузы, массой отдельных кусков более 100 кг с раскрыванием грейфера, бункера или ковша на высоте более 2,3 м от пола вагона или поверхности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грузить грузы электрома</w:t>
      </w:r>
      <w:r>
        <w:t>гнитными кранами с выключением электромагнита и сбрасыванием груза с высоты более 0,5 м от пола вагона или поверхности груза. Тяжеловесные грузы (слитки, болванки, балки) при погрузке укладываются без сбрасывания;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крепить грузы к металлическим частям ва</w:t>
      </w:r>
      <w:r>
        <w:t>гонов с помощью сварки и сверления;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пиломатериал и бревна грузить на платформы выше стоек;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снимать борта платформ и двери полувагонов.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69. При погрузке и разгрузке из транспортного средства металлопроката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разгрузке металлопроката в виде стержней круглого или квадратного сечения металла в пачках применяются стропы с крюками и пакетирующие стропы. При этом пачка или стержни крепятся "на удавку". После поднятия пачки металла или стержней на высоту не бо</w:t>
      </w:r>
      <w:r>
        <w:t>лее 1 м стропальщик должен убедиться в правильной строповке и отойти в безопасное место, определенное планом производства работ или технологической картой, и с этого места подать сигнал на подъем груза. Такой порядок соблюдается до окончания работы;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</w:t>
      </w:r>
      <w:r>
        <w:t xml:space="preserve"> разгрузке металлопроката в виде листового металла необходимо: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подвести вспомогательный строп (подстропник) под груз, количество которого не должно превышать номинальную грузоподъемность крана, надеть петли стропа на крюк крана и слегка их натянуть подъемо</w:t>
      </w:r>
      <w:r>
        <w:t>м крюка. Стропальщики при этом отходят в безопасное место, определенное планом производства работ или технологической картой;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по сигналу старшего стропальщика машинист крана приподнимает захваченный груз на высоту не более 0,5 м и в образовавшийся зазор ст</w:t>
      </w:r>
      <w:r>
        <w:t xml:space="preserve">ропальщики подводят основные стропы, после чего груз опускается на место, а вспомогательный строп снимается с крюка и на него навешиваются основные стропы. Стропальщики отходят в безопасное место, после чего по сигналу старшего стропальщика машинист крана </w:t>
      </w:r>
      <w:r>
        <w:t>может переместить груз на место укладки. Укладка производится на подкладки или прокладки. Такой порядок соблюдается до окончания работы;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разгрузке листового металла краном с магнитной шайбой необходимо: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указать машинисту крана место опускания магнит</w:t>
      </w:r>
      <w:r>
        <w:t>ной шайбы на груз, после чего стропальщик должен отойти в безопасное, видимое машинисту крана место, и дать команду на подъем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груз поднимается выше борта полувагона на высоту не менее 0,5 м, перемещается и опускается над местом укладки на 1 м и с по</w:t>
      </w:r>
      <w:r>
        <w:t>правкой положения при помощи подручных средств (багра, оттяжки) груз укладывается в штабель. Такой порядок должен соблюдаться до окончания работы.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70. При погрузке и разгрузке лесоматериалов и пиломатериалов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ле</w:t>
      </w:r>
      <w:r>
        <w:t>соматериалы и пиломатериалы грузить в транспортные средства с учетом возможного увеличения массы груза за счет изменения влажности древесины;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погрузке в подвижный состав лесоматериалов и пиломатериалов кранами с использованием строп следует применят</w:t>
      </w:r>
      <w:r>
        <w:t>ь стропы, оборудованные саморасцепляющимися приспособлениями, исключающими необходимость нахождения стропальщика на подвижном составе;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разгрузке лесоматериалов и пиломатериалов из подвижного состава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до нача</w:t>
      </w:r>
      <w:r>
        <w:t>ла разгрузки подвижного состава необходимо убедиться в исправности и целостности замков, стоек, прокладок;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открытии стоечных замков следует находиться с противоположной стороны разгрузки;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необходимо соблюдать безопасный разрыв между разгружаемыми сосед</w:t>
      </w:r>
      <w:r>
        <w:t>ними платформами (вагонами), равный не менее одной длины платформы;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разгрузке леса из воды элеваторами необходимо обеспечивать равномерную (без перекосов) насадку бревен на крючья поперечного конвейера, не допуская насадки на крюк по два бревна и бо</w:t>
      </w:r>
      <w:r>
        <w:t>лее, бревен с двойной кривизной и крупных бревен, диаметр которых превышает размер зева крюка.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прекращении работы оставлять бревна на цепях конвейера (элеватора)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71. Разгрузка сыпучих и мелкокусковых материалов из транспортных средств прои</w:t>
      </w:r>
      <w:r>
        <w:t>зводится гравитационным способом, черпанием или сталкиванием груза: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гравитационная разгрузка используется при разгрузке автомобилей-самосвалов, думпкаров и бункерных вагонов, полувагонов-гондол в приемный бункер или на повышенных путях (эстакадах);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р</w:t>
      </w:r>
      <w:r>
        <w:t>азгрузка с применением черпающих устройств (ковшово-элеваторных разгрузчиков, кранов с грейферами) применяется при разгрузке полувагонов;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разгрузка сталкиванием производится с применением разгрузочных машин скребкового типа при разгрузке железнодорожных</w:t>
      </w:r>
      <w:r>
        <w:t xml:space="preserve"> платформ, перемещаемых над приемным бункером маневровыми устройствами.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72. Запрещается наполнять ковш погрузчика путем врезания в штабель сыпучих и мелкокусковых материалов с разгона.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73. Смерзшиеся грузы для восстановления сыпучести и обеспечения разгрузки подвергаются рыхлению.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Такие грузы в зимний период следует защищать от смерзания.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74. Откалывание крупных глыб смерзшегося груза должно производиться с помощью специального инструмен</w:t>
      </w:r>
      <w:r>
        <w:t>та и приспособлений. Запрещается использовать подручные материалы.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75. Запрещается: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находиться в приемном устройстве и в кузове подвижного состава во время работы разгрузочных машин всех типов.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находиться в зоне работы маневровых устройств при передв</w:t>
      </w:r>
      <w:r>
        <w:t>ижении железнодорожных вагонов на погрузочно-разгрузочной площадке.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76. При разгрузке вагонов со смерзшимся грузом с применением кирок, клиньев и отбойных молотков работники в вагоне располагаются так, чтобы исключалась опасность травмирования работающего </w:t>
      </w:r>
      <w:r>
        <w:t>рядом, опасность травмирования работников от обрушения висящих смерзшихся глыб и разлетающихся при этом кусков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77. Запрещается производить разгрузку вагонов со смерзшимся грузом киркованием груза вдоль борта вагона. Киркование производится равномерн</w:t>
      </w:r>
      <w:r>
        <w:t>о по всей ширине вагона.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78. Зависший в процессе разгрузки порошкообразный материал надлежит удалять при помощи вибраторов или специальными лопатами (шуровками) с удлиненными ручками.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79. Ручные работы по разгрузке цемента при его температуре +40 °C и выше</w:t>
      </w:r>
      <w:r>
        <w:t xml:space="preserve"> не допускаются.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80. Открывать верхний люк вагона-цементовоза с пневморазгрузкой и автоцементовозов всех типов разрешается только после проверки отсутствия давления в емкости.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81. Ставить цистерну с порошкообразными материалами на опорные стойки разрешаетс</w:t>
      </w:r>
      <w:r>
        <w:t>я на ровной поверхности с твердым грунтом или с применением специальных прокладок.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82. Деревянные бочки с пластичными смазками емкостью 200 л грузятся в транспортное средство в два яруса, меньшей емкости - допускается в три яруса. Бочки первого и второго я</w:t>
      </w:r>
      <w:r>
        <w:t>русов устанавливаются на торец пробками вверх, а третий ярус из бочек меньшего объема - в накат.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</w:t>
      </w:r>
      <w:r>
        <w:t>ртировке.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Между ярусами бочек с пластичными смазками укладывается настил из досок, а бочки, уложенные в накат, закрепляются прокладками.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83. Ручная погрузка бочек с нефтепродуктами на транспортное средство разрешается при массе бочек не более 100 кг и при </w:t>
      </w:r>
      <w:r>
        <w:t>накате по слегам с наклоном не более 30°.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84. При разгрузке бункерных вагонов с нефтебитумом запрещается нахождение работников в зоне опрокидывания бункера.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85. При погрузке железобетонных конструкций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погру</w:t>
      </w:r>
      <w:r>
        <w:t>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сооружении, за исключением колонн, свай и других длинномерных изделий, которые на грузовой площадке транспортн</w:t>
      </w:r>
      <w:r>
        <w:t>ого средства располагаются в горизонтальном положении;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многоярусной погрузке ж</w:t>
      </w:r>
      <w:r>
        <w:t>елезобетонных конструкций подкладки и прокладки располагаются строго по одной вертикали всего штабеля.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</w:t>
      </w:r>
      <w:r>
        <w:t>ий;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крепление железобетонных конструкций на грузовой платформе транспортного средства исключает их продольное и поперечное смещение, а также их взаимное столкновение или перемещение в процессе транспортировки;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погрузка сборных железобетонных конструк</w:t>
      </w:r>
      <w:r>
        <w:t>ций на транспортное средство производится на подкладки, равные толщине пола транспортного средства и обеспечивающие возможность расстроповки и застроповки груза.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86. При погрузке и разгрузке мелкоштучных стеновых материалов необходимо соблюдать следующие т</w:t>
      </w:r>
      <w:r>
        <w:t>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устройств, а также разгружать и поднимать на рабочие места стропами;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подъеме пакетов мелкоштучн</w:t>
      </w:r>
      <w:r>
        <w:t>ых стеновых материалов на поддонах трехстоечными подхватами-футлярами угол наклона задней стенки относительно вертикали должен составлять не менее 12°. После подъема груза на высоту не более 1 м надлежит осмотреть открытую сторону пакета и убрать неустойчи</w:t>
      </w:r>
      <w:r>
        <w:t>во лежащие кирпичи и их обломки;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устройства. Если челюсти</w:t>
      </w:r>
      <w:r>
        <w:t xml:space="preserve"> не сомкнуты, захват с грузом опускается на площадку и до устранения неисправности работа прекращается;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разгрузка кирпича вручную производиться на заранее подготовленные ровные площадки, очищенные в зимнее время от снега и льда.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87. При погрузке и разгрузке продукции растениеводства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работы с продукцией растениеводства на склонах запрещаются при влажности почвы, приводящей к сползанию транспортных средств, а также при густом тумане (вид</w:t>
      </w:r>
      <w:r>
        <w:t>имость менее 50 м), при наличии снежного покрова, при мерзлой почве, в темное время суток;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продукция растениеводства, погруженная на транспортное средство навалом, располагаться равномерно по всей площади кузова транспортного средства и не должна возвыш</w:t>
      </w:r>
      <w:r>
        <w:t>аться над его бортами;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3) погрузка тюков с продукцией растениеводства в скирды, сенные сараи или в кузов транспортных средств осуществляется в перевязку. При этом тюки подаются согласованно, а работники не приближаются к краю скирды (кузова) на расстояние </w:t>
      </w:r>
      <w:r>
        <w:t>менее 1,5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погрузке незатаренной продукции растениеводства навалом вручную работникам надлежит находиться по одну сторону кузова транспортного средства.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88. При ручной разборке скирд (стогов) не допускается образование нависших козырьков.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Работать</w:t>
      </w:r>
      <w:r>
        <w:t xml:space="preserve"> под нависшими козырьками скирд (стогов) запрещается.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VI. Требования охраны труда при транспортировке</w:t>
      </w:r>
    </w:p>
    <w:p w:rsidR="00000000" w:rsidRDefault="00B84789">
      <w:pPr>
        <w:pStyle w:val="ConsPlusTitle"/>
        <w:jc w:val="center"/>
      </w:pPr>
      <w:r>
        <w:t>и перемещении грузов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89. При транспортировке и перемещении грузов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грузы на транспортных средствах устанавл</w:t>
      </w:r>
      <w:r>
        <w:t>иваются (укладываются) и закрепляются так, чтобы во время транспортировки не происходило их смещение и падение;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транспортировке груз размещается и закрепляется на транспортном средстве так, чтобы он не подвергал опасности водителя транспортного сред</w:t>
      </w:r>
      <w:r>
        <w:t>ства и окружающих, не ограничивал водителю обзор, не нарушал устойчивость транспортного средства, не закрывал световые и сигнальные приборы, номерные знаки и регистрационные номера транспортного средства, не препятствовал восприятию сигналов, подаваемых ру</w:t>
      </w:r>
      <w:r>
        <w:t>кой;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транспортировке тарно-штучных грузов применяется пакетирование с применением поддонов, контейнеров и других пакетирующих средств. В пакетах грузы скрепляются между собой.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Груз на поддоне не должен выступать на расстояние более 20 мм с каждой ст</w:t>
      </w:r>
      <w:r>
        <w:t>ороны поддона; для ящиков длиной более 500 мм это расстояние допускается увеличивать до 70 мм;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транспортировке длинномерных грузов длиной более 6 м их необходимо крепить к прицепу транспортного средства;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при одновременной транспортировке длинноме</w:t>
      </w:r>
      <w:r>
        <w:t>рных грузов различной длины более короткие грузы располагаются сверху.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располагать длинномерный груз в кузове по диагонали, оставляя выступающие за боковые габариты транспортного средства концы, а также загораживать грузом двери кабины транспор</w:t>
      </w:r>
      <w:r>
        <w:t>тного средства;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для того, чтобы во время торможения или движения транспортного средства под уклон груз не надвигался на кабину транспортного средства, груз располагается на транспортном средстве выше, чем на прицепе-роспуске на величину, равную деформац</w:t>
      </w:r>
      <w:r>
        <w:t>ии (осадке) рессор транспортного средства от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крупноразмерные конструкции из легких бетонов, не рассчитанные для работы на изгиб, а также изделия толщиной менее 20 см для транспортировки устанавливаются в вертикальное положение;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при транспортир</w:t>
      </w:r>
      <w:r>
        <w:t>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подкладки, расположенные на расстоянии не более 0,5 м друг от друга;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при наклонном транспортно</w:t>
      </w:r>
      <w:r>
        <w:t>м положении стеновые панели опираются нижней и боковой поверхностью на подкладки, расположенные друг от друга на расстоянии не более 0,5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при горизонтальном транспортном положении панели перекрытий опираются по местам установки закладных деталей;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панели, транспортируемые вертикально, крепятся с двух сторон, а при наклонном положении - с одной стороны, выше положения центра тяжести панели;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12) при одновременной транспортировке нескольких панелей между ними устанавливаются разделительные прокладк</w:t>
      </w:r>
      <w:r>
        <w:t>и, предотвращающие соприкосновение панелей и возможное их повреждение от соударения или трения в процессе транспортировки;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13) железобетонные фермы для транспортировки устанавливаются на транспортное средство в вертикальное положение с опиранием по концам </w:t>
      </w:r>
      <w:r>
        <w:t>в местах установки закладных деталей или в узлах нижнего пояса, имеющих в этих местах более развитую арматурную сетку;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14) железобетонные плиты покрытий, перекрытий транспортируются в горизонтальном положении с опиранием в местах расположения закладных дет</w:t>
      </w:r>
      <w:r>
        <w:t>алей. При транспортировке плиты могут укладываться стопой на подкладках толщиной, превышающей на 20 мм высоту монтажных петель;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15) мелкоштучные стеновые материалы (кирпич, стеновые керамические камни, бетонные и мелкие шлакобетонные блоки, камни из извест</w:t>
      </w:r>
      <w:r>
        <w:t>няков) транспортируются с применением пакетного способа на поддонах или инвентарных приспособлениях с использованием подъемно-транспортных средств общего назначения;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16) размещение пакетов мелкоштучных стеновых материалов на транспортном средстве зависит о</w:t>
      </w:r>
      <w:r>
        <w:t>т габаритов транспортного пакета и способа производства погрузочно-разгрузочных работ: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в кузовах автомобилей, полуприцепов и прицепов грузоподъемностью 5 т при применении на погрузке-разгрузке подхватов целесообразна одноленточная или Т-образная установка </w:t>
      </w:r>
      <w:r>
        <w:t>пакетов;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в большегрузных автопоездах - установка пакетов поперек кузова отдельными штабелями.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90. Движение транспортных средств и погрузочных машин по площадкам буртового хранения организуется по утвержденным схемам без встречных потоков.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91. Перевозка раб</w:t>
      </w:r>
      <w:r>
        <w:t>отников в кузове транспортного средства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Если необходима перевозка работников, то они располагаются в кабине транспортного средства.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92. При ручном перемещении грузов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запрещается ходить по уложенным</w:t>
      </w:r>
      <w:r>
        <w:t xml:space="preserve"> грузам, обгонять впереди идущих работников (особенно в узких и тесных местах), переходить дорогу перед движущимся транспортом;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если груз перемещается вручную группой работников, каждый должен идти в ногу со всеми;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перемещении катящихся грузов ра</w:t>
      </w:r>
      <w:r>
        <w:t>ботнику надлежит находиться сзади перемещаемого груза, толкая его от себя;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4) при перемещении вручную длинномерных грузов (бревна, балки, рельсы) используются специальные захваты, при этом масса груза, приходящаяся на одного работника, не должна превышать </w:t>
      </w:r>
      <w:r>
        <w:t>40 кг.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93. Перемещение грузов неизвестной массы с помощью грузоподъемного оборудования производится после определения их фактической массы.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поднимать груз, масса которого превышает грузоподъемность используемого грузоподъемного оборудования.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94</w:t>
      </w:r>
      <w:r>
        <w:t>. Зона подъема и перемещения грузов электромагнитными и грейферными кранами ограждается.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95. При перемещении грузов автопогрузчиками и электропогрузчиками (далее - погрузчики)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перемещении грузов погрузчикам</w:t>
      </w:r>
      <w:r>
        <w:t>и с вилочными захватами груз располагается равномерно относительно элементов захвата погрузчика. При этом груз приподнимается от пола на 300 - 400 мм. Максимальный уклон площадки при перемещении грузов погрузчиками не должен превышать величину угла наклона</w:t>
      </w:r>
      <w:r>
        <w:t xml:space="preserve"> рамы погрузчика;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перемещение тары и установка ее в штабель погрузчиком с вилочными захватами производятся поштучно;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перемещение грузов больших размеров производиться при движении погрузчика задним ходом и только в сопровождении работника, ответствен</w:t>
      </w:r>
      <w:r>
        <w:t>ного за безопасное производство работ, осуществляющего подачу предупредительных сигналов водителю погрузчика.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96. Крыши контейнеров и устройств для перемещения груза освобождаются от посторонних предметов и очищаются от грязи.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находиться на кон</w:t>
      </w:r>
      <w:r>
        <w:t>тейнере или внутри контейнера во время его подъема, опускания или перемещения, а также на рядом расположенных контейнерах.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97. Перед подъемом и перемещением груза проверяются устойчивость груза и правильность его строповки.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98. При перемещении ящичных груз</w:t>
      </w:r>
      <w:r>
        <w:t>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во избежание ранения рук каждый ящик необходимо предварительно осмотреть. Торчащие гвозди необходимо забить, концы железной обвязки - убрать заподлицо;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необходимости снятия ящика с верха штабеля необходимо предварительно убедиться, что лежащий рядом груз занимает устойчивое положение и не может упасть;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перемещать груз по горизонтальной плоскости, толкая его за края,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99. Запрещается </w:t>
      </w:r>
      <w:r>
        <w:t>переносить на плечах лесоматериалы сразу после их обработки антисептиком. Работники без специальной одежды и средств индивидуальной защиты органов дыхания фильтрующего типа к работам с лесоматериалом, обработанным антисептиками, не допускаются.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100. При пе</w:t>
      </w:r>
      <w:r>
        <w:t>ремещении тяжеловесных грузов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тяжеловесные, но небольшие по размерам грузы, перемещаются по лестницам зданий с применением троса по доскам, уложенным на ступенях лестниц. Для облегчения перемещения под основани</w:t>
      </w:r>
      <w:r>
        <w:t>е груза подкладываются катки;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находиться на ступенях лестницы за поднимаемым или перед опускаемым при помощи троса тяжеловесным грузом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тяжеловесные грузы перемещаются по горизонтальной поверхности при помощи катков. При этом путь перемещ</w:t>
      </w:r>
      <w:r>
        <w:t>ения очищается от всех посторонних предметов. Для подведения катков под груз применяются ломы или домкраты. Во избежание опрокидывания груза следует иметь дополнительные катки, подкладываемые под переднюю часть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 спуске тяжеловесного груза по н</w:t>
      </w:r>
      <w:r>
        <w:t>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101. Перемещение не разобранного стога волоком одним или несколькими тракторами производится по зара</w:t>
      </w:r>
      <w:r>
        <w:t>нее выбранному и подготовленному для этого маршруту под руководством работника, ответственного за безопасное производство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102. При проведении погрузочно-разгрузочных работ и работ по размещению затаренной плодоовощной продукции (мешки, ящики, контей</w:t>
      </w:r>
      <w:r>
        <w:t>неры, сетки, пакеты, поддоны) на специально оборудованных местах длительного хранения применяются стационарные и передвижные ленточные конвейеры, наклонные спуски, пакетоукладчики, автопогрузчики и электропогрузчики.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Скорость движения ленты конвейера для т</w:t>
      </w:r>
      <w:r>
        <w:t>ранспортирования затаренной плодоовощной продукции не должна превышать 1,2 м/с.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103. Перемещение длинномерных грузов вручную производится работниками на одноименных плечах (правых или левых). Поднимать и опускать длинномерный груз необходимо по команде раб</w:t>
      </w:r>
      <w:r>
        <w:t>отника, ответственного за безопасное производство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104. При перемещении груза на носилках обоим работникам необходимо идти "в ногу". Команду для опускания груза, переносимого на носилках, должен подавать работник, идущий сзади.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Перемещение груза на н</w:t>
      </w:r>
      <w:r>
        <w:t>осилках допускается на расстояние не более 50 м по горизонтали.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VII. Требования охраны труда при размещении грузов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105. При размещении грузов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размещение грузов производится по технологическим картам с указани</w:t>
      </w:r>
      <w:r>
        <w:t>ем мест размещения, размеров проходов и проездов;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при размещении груза запрещается загромождать подходы к противопожарному инвентарю, гидрантам и выходам из помещений;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размещение грузов (в том числе на погрузочно-разгрузочных площадках и в местах вре</w:t>
      </w:r>
      <w:r>
        <w:t>менного хранения) вплотную к стенам здания, колоннам и оборудованию, штабель к штабелю не допускается;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расстояние между грузом и стеной, колонной, перекрытием здания составляет не менее 1 м, между грузом и светильником - не менее 0,5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высота штабел</w:t>
      </w:r>
      <w:r>
        <w:t>я при ручной погрузке не должна превышать 3 м, при применении механизмов для подъема груза - 6 м. Ширина проездов между штабелями определяется габаритами транспортных средств, транспортируемых грузов и погрузочно-разгрузочных машин;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грузы в таре и кипах</w:t>
      </w:r>
      <w:r>
        <w:t xml:space="preserve"> укладываются в устойчивые штабеля; грузы в мешках и кулях укладываются в штабеля в перевязку. Грузы в рваной таре укладывать в штабеля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ящики и кипы в закрытых складских помещениях размещаются с обеспечением ширины главного прохода не менее</w:t>
      </w:r>
      <w:r>
        <w:t xml:space="preserve"> 3 - 5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грузы, хранящиеся навалом, размещаются в штабеля с крутизной откоса, соответствующей углу естественного откоса для данного материала. При необходимости такие штабеля огораживаются защитными решетками;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крупногабаритные и тяжеловесные грузы размещаются в один ряд на подкладках;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размещаемые грузы укладываются так, чтобы исключалась возможность их падения, опрокидывания, разваливания и чтобы при этом обеспечивались доступность и безопасность их выемк</w:t>
      </w:r>
      <w:r>
        <w:t>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грузы, размещаемые вблизи железнодорожных и наземных крановых путей, располагаются от наружной грани головки ближайшего к грузу рельса не ближе 2 м при высоте штабеля до 1,2 м и не менее 2,5 м при большей высоте штабеля;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12) при размещении грузов (к</w:t>
      </w:r>
      <w:r>
        <w:t>роме сыпучих) принимаются меры, предотвращающие защемление или примерзание их к покрытию площадки.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Способы и параметры размещения отдельных видов грузов приведены в </w:t>
      </w:r>
      <w:hyperlink w:anchor="Par552" w:tooltip="СПОСОБЫ И ПАРАМЕТРЫ РАЗМЕЩЕНИЯ ГРУЗОВ" w:history="1">
        <w:r>
          <w:rPr/>
          <w:t>приложении</w:t>
        </w:r>
      </w:hyperlink>
      <w:r>
        <w:t xml:space="preserve"> к Правилам.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</w:t>
      </w:r>
      <w:r>
        <w:t>6. При размещении грузов в складских помещениях площадью до 100 м</w:t>
      </w:r>
      <w:r>
        <w:rPr>
          <w:vertAlign w:val="superscript"/>
        </w:rPr>
        <w:t>2</w:t>
      </w:r>
      <w:r>
        <w:t xml:space="preserve"> допускается размещение грузов на стеллажах и навалом в штабелях вплотную к боковым стенам помещений и к стенам, противоположным входам в помещения, при условии отсутствия на стенах складски</w:t>
      </w:r>
      <w:r>
        <w:t>х помещений навесной электроаппаратуры, систем управления пожаротушением, а также примыкающих к стенам люков в полу и кабельных каналов.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107. При размещении металлопроката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проходы между рядами штабелей или стел</w:t>
      </w:r>
      <w:r>
        <w:t>лажей составляют не менее 1 м, между штабелями или стеллажами в ряду - не менее 0,8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размещение металлопроката в штабель производится на предварительно уложенные на полу подкладки. Размещение металлопроката на пол складского помещения или на грунт пло</w:t>
      </w:r>
      <w:r>
        <w:t>щадки без подкладок не допускается;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высота штабеля или стеллажа при ручном размещении металлопроката не превышает 1,5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слитки и блюмы сечением 160 x 160 см и более размещаются на полу в штабеля или поштучно;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высота штабеля не превышает 2 м при к</w:t>
      </w:r>
      <w:r>
        <w:t>рюковом захвате и 4 м при автоматизированном захвате груза;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из-под них с</w:t>
      </w:r>
      <w:r>
        <w:t>тропов и большей устойчивости размещаемого груза. Концы прокладок не должны выступать за пределы штабеля или стеллажа более чем на 100 мм;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во избежание раскатывания металлопроката запрещается заполнение полок (ячеек) выше стоек стеллажа;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сортовой и ф</w:t>
      </w:r>
      <w:r>
        <w:t>асонный прокат размещаются в штабеля, елочные или стоечные стеллажи; трубы размещаются в штабеля рядами, разделенными прокладками;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заготовки мерной длины из сортового и фасонного проката, полуфабрикаты и готовые изделия размещаются в таре;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толстолис</w:t>
      </w:r>
      <w:r>
        <w:t>товая сталь (сталь толщиной от 4 мм) укладывается на ребро в стеллажи с опорными площадками, имеющими наклон в сторону опорных стоек, или плашмя на деревянные подкладки толщиной не менее 200 мм;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тонколистовая сталь (сталь толщиной до 4 мм) укладывается</w:t>
      </w:r>
      <w:r>
        <w:t xml:space="preserve"> плашмя на деревянные подкладки, располагаемые поперек стопки листов. Тонколистовую сталь в пачках массой до 5 т допускается укладывать на ребро в стеллажах так, чтобы не образовывались загибы в торцах;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12) металлоизделия, поступающие в катушках, укладываю</w:t>
      </w:r>
      <w:r>
        <w:t>тся на торец в закрытых помещениях на деревянном настиле не более чем в два яруса;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13) лента холоднокатанная размещается на плоских деревянных поддонах в каркасные стеллажи. Размещение производится ярусами, причем каждый последующий ярус смещается относите</w:t>
      </w:r>
      <w:r>
        <w:t>льно предыдущего на половину радиуса мотка. Третий ярус укладывается так же, как первый, четвертый - как второй и так далее. Мотки в верхнем ярусе на крайние места не размещаются;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14) запрещается размещать металлопрокат, металлические конструкции и заготов</w:t>
      </w:r>
      <w:r>
        <w:t>ки в охранной зоне линий электропередач без согласования с организацией, эксплуатирующей эти линии.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</w:t>
      </w:r>
      <w:r>
        <w:t>я электрического напряжения величиной выше 20 В надлежит заземлять (кроме случаев их складирования непосредственно на грунт, проводящие металлоконструкции, эстакады и сооружения).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108. Электроды размещаются в сухом закрытом помещении в заводской упаковке н</w:t>
      </w:r>
      <w:r>
        <w:t>а поддонах в каркасных стеллажах.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109. Масса груза, размещаемого на стеллажах, не должна превышать величину предельно допустимой нагрузки на них. Величина предельно допустимой нагрузки на полки стеллажа должна указываться на каждом стеллаже.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110. Запрещает</w:t>
      </w:r>
      <w:r>
        <w:t>ся размещать грузы на стеллажи, которые: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не соответствуют по своим размерам габаритам размещаемых на них грузов;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не рассчитаны на массу размещаемых грузов;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неисправны (имеют механические повреждения и деформации, превышающие допустимые значения) и</w:t>
      </w:r>
      <w:r>
        <w:t xml:space="preserve"> не закреплены таким образом, чтобы исключалась возможность их падения.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111. При размещении лесоматериалов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территория размещения лесоматериалов выравнивается, грунт утрамбовывается, обеспечивается отвод поверхностных вод;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для каждого штабеля оборудуется подштабельное основание из бревен-подкладок высотой не менее 15 см при влажном способе хранения и не ме</w:t>
      </w:r>
      <w:r>
        <w:t>нее 25 см - при сухом. На слабых грунтах под бревна-подкладки укладывается сплошной настил из низкосортных бревен;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круглый лес на складе лесоматериалов укладывается рядовыми, клеточными или пачковыми штабелями;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формирование и разборка штабелей лесома</w:t>
      </w:r>
      <w:r>
        <w:t>териалов высотой 7 м и более выполняются грейферами. Перегрузка отдельных бревен или пакетов лесоматериалов массой более 50 кг осуществляется с обязательным применением средств механизации;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высота штабеля лесоматериалов должна составлять не более: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1,8 м</w:t>
      </w:r>
      <w:r>
        <w:t xml:space="preserve"> - при штабелевке вручную;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 м - при штабелевке челюстным погрузчиком;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 м - при формировании штабелей кабель-краном;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 м - при формировании штабелей мостовым, башенным, портальным и козловым кранами;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подниматься и опускаться со штабелей и пакетов лесо</w:t>
      </w:r>
      <w:r>
        <w:t>материалов при их размещении и разборке следует по наклонной поверхности головки или хвоста штабеля (пакета) или по приставной лестнице.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112. При формировании штабелей круглых лесоматериалов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интервалы между отд</w:t>
      </w:r>
      <w:r>
        <w:t>ельными группами штабелей соответствуют противопожарным нормам проектирования складских помещений лесоматериалов;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отдельные бревна не выступают за пределы штабеля более чем на 0,5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прокладки укладываются симметрично продольной оси штабеля на рассто</w:t>
      </w:r>
      <w:r>
        <w:t>янии от торцов бревен не более 1 м с каждой стороны;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междурядные прокладки по высоте штабеля укладываются в одной вертикальной плоскости;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прокладки вдоль штабеля укладываются в одну линию, а их концы на стыках перекрываются на длину не менее 1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6) </w:t>
      </w:r>
      <w:r>
        <w:t>концы рядового штабеля должны иметь уклон, для чего каждый новый ряд выполняется короче предыдущего на диаметр бревна с каждой стороны. Крайние бревна каждого ряда закладываются в вырубленные на концах прокладок гнезда глубиной не более половины толщины пр</w:t>
      </w:r>
      <w:r>
        <w:t>окладок;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в конце плотных, плотнорядовых и пачковых штабелей устанавливаются устройства, исключающие произвольное раскатывание бревен. При отсутствии таких устройств концы штабелей должны иметь угол, равный углу естественного раскатывания бревен (не боле</w:t>
      </w:r>
      <w:r>
        <w:t>е 35°);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на прирельсовых складских помещениях круглые лесоматериалы одной длины размещаются в один штабель;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на приречных складских помещениях для молевого сплава разрешается размещать в один штабель круглые лесоматериалы с разницей по длине не более 2</w:t>
      </w:r>
      <w:r>
        <w:t xml:space="preserve">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10) при формировании штабелей бревен плотной укладки лебедками работникам, находящимся на штабеле, запрещается во время работы лебедки выходить на край штабеля и подходить к движущемуся канату ближе чем на 1 м. Во время выдергивания лебедкой стропов из</w:t>
      </w:r>
      <w:r>
        <w:t>-под расстропленной пачки бревен работники располагаются от лебедки на расстоянии не менее длины стропов;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11) при размещении бревен краном в плотные и пачковые штабеля в момент опускания пачки работники располагаются на расстоянии не менее 10 м от места ук</w:t>
      </w:r>
      <w:r>
        <w:t>ладки. К месту размещения пачки в штабель разрешается подходить после того, как пачка при опускании будет остановлена на высоте не более 1 м. Направлять пачки, поправлять прокладки разрешается только баграми длиной не менее 1,5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12) сигнал на вытаскивани</w:t>
      </w:r>
      <w:r>
        <w:t>е стропов из-под опущенной на штабель пачки бревен подается после того, как работники отойдут от нее не менее чем на 10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13) не допускается: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сбрасывать лесоматериалы с транспортного средства и одновременно формировать штабель;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сбрасывать бревна на штабел</w:t>
      </w:r>
      <w:r>
        <w:t>ь с лесотранспортера до установки направляющих слег (покатов), число которых составляет не менее одной на каждые 2 м длины перемещаемых по ним бревен и во всех случаях - не менее двух;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находиться ближе 20 м от плотного штабеля при обрушении его лебедкой с </w:t>
      </w:r>
      <w:r>
        <w:t>применением вспомогательного стропа;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брать бревна из нижних рядов при разборке штабелей до тех пор, пока не убраны верхние ряды;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делать вертикальные обрубы штабеля;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откатывать бревна, находясь на пути их перемещения;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14) при разб</w:t>
      </w:r>
      <w:r>
        <w:t>орке пачковых штабелей лебедками не разрешается выдергивать пачки из нижних рядов. Для этого применяется ступенчатая разборка штабеля или разборка штабеля по рядам;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15) расстояние от зданий до штабелей круглого леса и пиломатериалов составляет не менее 15 </w:t>
      </w:r>
      <w:r>
        <w:t>и 30 м соответственно;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16) при сильном ветре (6 баллов и более), ливневом дожде, густом тумане (видимость менее 50 м) и снегопаде формирование и разборка штабелей высотой более 2 м запрещаются.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113. При размещении в штабеля пиломатериалов необходимо соблюд</w:t>
      </w:r>
      <w:r>
        <w:t>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формировании штабеля пиломатериалов необходимо отходить не менее чем на 3 м от поднимаемого пакета в сторону, противоположную его движению; для направления пакета следует пользоваться крюком с рукояткой длиной не менее 1 м;</w:t>
      </w:r>
      <w:r>
        <w:t xml:space="preserve"> захватные приспособления необходимо снимать после полного опускания пакета; стропы из-под пакета пиломатериалов необходимо вытаскивать вручную так, чтобы не развалить пакет;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2) запрещается становиться на край штабеля или на концы межпакетных прокладок, а </w:t>
      </w:r>
      <w:r>
        <w:t>также пользоваться краном для подъема на штабель или спуска с него;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штабеля пиломатериалов необходимо располагать длинной стороной вдоль проезжей части складского помещения. Каждый штабель через 30 см по высоте разделяется на пачки горизонтальными прокл</w:t>
      </w:r>
      <w:r>
        <w:t>адками сечением не менее 125 x 125 мм. При этом концы прокладок не выступают из штабеля. Пиломатериалы влажностью более 25% следует хранить в штабелях под навесами, обеспечивающими естественную сушку;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пакеты пиломатериалов, укладываемые в штабель, должн</w:t>
      </w:r>
      <w:r>
        <w:t>ы быть одинаковой высоты; ширина пакетов в вертикальном ряду также должна быть одинаковой;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высота штабелей пиломатериалов не должна превышать: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формировании вручную - 1,8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формировании автопогрузчиками - 7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формировании кранами - 12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</w:t>
      </w:r>
      <w:r>
        <w:t xml:space="preserve"> при формировании штабелей пиломатериалов вручную одновременная работа на штабеле более двух работников запрещается. Вручную допускается укладывать пиломатериалы массой не более 15 кг.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114. Каждый законченный вертикальный ряд пакетов закрывается инвентарно</w:t>
      </w:r>
      <w:r>
        <w:t>й крышей с применением автопогрузчика или крана. Формирование крыши из досок вручную на отдельном вертикальном ряде пакетов не допускается.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115. При размещении фанеры и шпона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высота штабеля фанеры при механизир</w:t>
      </w:r>
      <w:r>
        <w:t>ованном размещении составляет не более 5,2 м, при ручном размещении - не более 1,5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интервалы между штабелями поперечного ряда составляют не менее 0,5 м, продольного - 0,2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не допускается размещение фанеры и шпона вплотную к стенам и колоннам. Ра</w:t>
      </w:r>
      <w:r>
        <w:t>сстояние между стеной, колонной и штабелем составляет не менее 0,8 м, между перекрытием и штабелем - не менее 1 м, между светильниками и штабелем - не менее 0,5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116. Высота размещения плит в стопы погрузчиками не должна превышать 4,5 м. Допускается разм</w:t>
      </w:r>
      <w:r>
        <w:t>ещение плит в стопы выше 4,5 м в механизированных складских помещениях, обслуживаемых кранами.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117. Жесткие металлические и мягкие загруженные контейнеры допускается штабелировать при хранении в три яруса.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118. При организации складирования нефтепродуктов </w:t>
      </w:r>
      <w:r>
        <w:t>масла и пластичные смазки в бочках размещаются на стеллаже не более чем в три яруса и по длине штабеля не более 10 бочек. Под бочки укладываются деревянные подкладки.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механизированной укладке бочек предусматривается размещение бочек на каждом ярусе сте</w:t>
      </w:r>
      <w:r>
        <w:t>ллажа в один ряд по высоте и в два ряда по ширине.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119. Порожняя тара из-под нефтепродуктов размещается в штабеля по длине не более 10 м, по ширине - 6 м, по высоте - 2 м. Расстояние от верха штабеля до выступающих конструкций перекрытия складского помещен</w:t>
      </w:r>
      <w:r>
        <w:t>ия составляет не менее 0,5 м. Штабеля размещаются от стен на расстоянии не менее чем 1 м; разрыв между штабелями составляет не менее 2 м, а в штабеле через каждые два ряда бочек - 1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120. При размещении продукции растениеводства необходимо соблюдать след</w:t>
      </w:r>
      <w:r>
        <w:t>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площадка для размещения (стогования) продукции растениеводства должна быть горизонтальной, свободной от посторонних предметов, иметь подъездные пути и находиться от воздушных линий электропередачи на расстоянии не менее чем 100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</w:t>
      </w:r>
      <w:r>
        <w:t>осле завершения размещения скирды (стога) площадка для размещения опахивается по периметру полосой, шириной не менее 3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в гористой местности размещение небольших скирд допускается на склонах, при этом площадка для маневрирования транспортных средств располагается выше скирды и имеет уклон не более 6°. Скорость движения транспортных средств на такой площадке ограничиваетс</w:t>
      </w:r>
      <w:r>
        <w:t>я 5 км/ч;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запрещается в охранной зоне линий электропередачи складировать или размещать хранилища продукции растениеводства (в том числе временные), скирды и стога.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121. При размещении сена или соломы в скирд или стог необходимо соблюдать следующие требо</w:t>
      </w:r>
      <w:r>
        <w:t>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скирдование производится только в светлое время суток и при скорости ветра не более 6 м/с. Скирдовать во время грозы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число работников, одновременно находящихся на скирде, не превышает шесть человек и располагаются они не ближе 1,5</w:t>
      </w:r>
      <w:r>
        <w:t xml:space="preserve"> м от края скирды;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по достижении высоты скирды 2 м вокруг нее выстилается слой соломы шириной 2 м и толщиной 1 м (для смягчения удара в случае падения работника со скирды);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4) при подаче соломы (сена) на скирду стогометателем работники располагаются не </w:t>
      </w:r>
      <w:r>
        <w:t>ближе 3 м от разграбельной решетки;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для подъема работников на скирду и их спуска со скирды используются приставные или веревочные лестницы, снабженные страховочными веревками, закрепляемыми в земле металлическими стержнями в нижней части скирды с обратн</w:t>
      </w:r>
      <w:r>
        <w:t>ой ее стороны. Использование стогометателя для подъема работников на скирду и спуска с нее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завершение формирования скирды производится с нахождением на ней не более 2 работников.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122. Уклон въездов и выездов в места закладки силоса (траншеи</w:t>
      </w:r>
      <w:r>
        <w:t>, бурты, курганы) не должен превышать 20°;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Бурты и курганы закладываются на горизонтальных участках местности. В гористой местности допускаются траншеи на склонах.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Траншеи обваловываются со стороны разгрузки транспортных средств на расстоянии 1 м от края т</w:t>
      </w:r>
      <w:r>
        <w:t>раншеи. Со стороны разгрузки транспортных средств устанавливается предохранительный брус.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123. При р</w:t>
      </w:r>
      <w:r>
        <w:t>азмещении рулонов и тюков с продукцией растениеводства в штабеля с помощью грузоподъемных машин нахождение работников в зоне работы машин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124. При размещении плодоовощной продукции в хранилище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расс</w:t>
      </w:r>
      <w:r>
        <w:t>тояние от низа выступающих конструкций хранилища до верха насыпи составляет не менее 0,8 м, до верха штабеля - не менее 0,3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расстояние штабеля от стены, колонны, батареи составляет не менее 0,6 м в хранилище и 0,3 м - в холодильнике;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3) расстояние в </w:t>
      </w:r>
      <w:r>
        <w:t>штабеле между ящиками составляет не менее 0,02 м, между поддонами ящичными - не менее 0,05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высота размещения россыпью составляет не более: для картофеля - 5 м, капусты кочанной, моркови - 3 м, свеклы - 4 м, лука-репки - 3,5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5) высота размещения в </w:t>
      </w:r>
      <w:r>
        <w:t>таре составляет не более: для картофеля, капусты кочанной, свеклы - 4,6 м, моркови, лука-репки, яблок, груш - 5,0 м, томатов, винограда, бахчевых - 4,5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масса плодоовощной продукции, размещаемой в контейнерах, при погрузке в камеры хранения составляет</w:t>
      </w:r>
      <w:r>
        <w:t xml:space="preserve"> (на 1 м объема камеры) не более: 0,5 тонны - для картофеля; 0,3 тонны - для капусты кочанной; 0,345 тонны - для моркови; 0,46 тонны - для свеклы; 0,38 тонны - для лука-репки; 0,29 тонны - для яблок, груш; 0,4 тонны - для бахчевых;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продукцию растениевод</w:t>
      </w:r>
      <w:r>
        <w:t>ства в ящиках и мешках, не сформированную в пакеты, необходимо размещать в штабеля вперевязку. Для устойчивости штабелей следует через каждые 2 ряда ящиков прокладывать рейки, а через каждые 5 рядов мешков - доски;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размещение продукции растениеводства в</w:t>
      </w:r>
      <w:r>
        <w:t xml:space="preserve"> бумажных мешках следует производить с прокладкой досок между рядами. При ручной укладке мешков в штабель может быть уложено не более 8 рядов, при механизированной укладке - не более 12;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при размещении ящиков с плодами на поддонах длина штабелей составл</w:t>
      </w:r>
      <w:r>
        <w:t>яет не более 10 м, высота - не более 4 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Ящики с овощами и фруктами при ручной укладке в штабель допускается устанавливать высотой не более 1,5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10) бочки с продукцией растениеводства размещаются в штабеля в горизонтальном положении (лежа) не более чем </w:t>
      </w:r>
      <w:r>
        <w:t>в 3 ряда в виде усеченной пирамиды с прокладкой досок между каждым рядом и подклиниванием всех крайних рядов.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установке бочек стоя допускается укладка не более чем в 2 ряда в перевязку с прокладкой равных по толщине досок между рядами.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Малогабаритные б</w:t>
      </w:r>
      <w:r>
        <w:t>очки массой до 100 кг допускается размещать лежа в 6 рядов, массой от 100 до 150 кг - не более чем в 4 ряда.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125. Пыль с пола помещений как тарного так и бестарного хранения муки, крупы, зерна, сахара убирается не реже одного раза в смену, со стен - по мере накопления.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126. При размещении пестицидов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1) пестициды следует </w:t>
      </w:r>
      <w:r>
        <w:t>размещать в штабелях, на поддонах и стеллажах;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высота штабеля при хранении пестицидов в мешках, металлических барабанах, бочках вместимостью не менее 5 л, картонных и полимерных коробках, ящиках, флягах допускается в три ряда. При использовании стеллаже</w:t>
      </w:r>
      <w:r>
        <w:t>й высота складирования может быть увеличена;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минимальное расстояние между размещенными пестицидами (грузом) составляет не менее 0,8 м, между перекрытием и грузом - 1 м, между светильником и грузом - 0,5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запрещается хранить пестициды навалом.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127. </w:t>
      </w:r>
      <w:r>
        <w:t>При размещении лекарственных средств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стеллажи для размещения лекарственных средств устанавливаются на расстоянии 0,25 м от пола и стен, ширина стеллажей не должна превышать 1 м и иметь, в случае хранения фармац</w:t>
      </w:r>
      <w:r>
        <w:t>евтических субстанций, отбортовки не менее 0,25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продольные проходы между стеллажами составляют не менее 1,35 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при ручном способе погрузочно-разгрузочных работ высота укладки лекарственных средств составляет не более 1,5 м.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  <w:outlineLvl w:val="1"/>
      </w:pPr>
      <w:r>
        <w:t>VIII. Требования охра</w:t>
      </w:r>
      <w:r>
        <w:t>ны труда при работе с опасными грузами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ind w:firstLine="540"/>
        <w:jc w:val="both"/>
      </w:pPr>
      <w:r>
        <w:t>128. При погрузке, транспортировке и перемещении, а также разгрузке и размещении опасных грузов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погрузка, транспортировка и перемещение, а также разгрузка и размещение оп</w:t>
      </w:r>
      <w:r>
        <w:t>асных грузов осуществляются согласно требованиям технической документации заводов-изготовителей на эти грузы, подтверждающим классификацию опасных грузов по видам и степени опасности и содержащим указания по соблюдению мер безопасности;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не допускается п</w:t>
      </w:r>
      <w:r>
        <w:t>роизводство погрузочно-разгрузочных работ опасных грузов при неисправности тары и упаковки, а также при отсутствии на них маркировки и предупредительных надписей (знаков опасности);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места производства погрузочно-разгрузочных работ, средства транспортиро</w:t>
      </w:r>
      <w:r>
        <w:t>вки, грузоподъемное оборудование, применяемые механизмы, инструмент и приспособления, загрязненные ядовитыми (токсичными) веществами, подвергаются очистке, мойке и обезвреживанию;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погрузка опасного груза на транспортное средство и его разгрузка из транс</w:t>
      </w:r>
      <w:r>
        <w:t xml:space="preserve">портного средства производятся только при выключенном двигателе, за исключением случаев налива и слива, производимого с помощью насоса с приводом, установленного на транспортном средстве и приводимого в действие двигателем транспортного средства. Водитель </w:t>
      </w:r>
      <w:r>
        <w:t>транспортного средства в этом случае находится у места управления насосом.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129. При перевозке сжатых, сжиженных, растворенных под давлением газов и легковоспламеняющихся жидкостей запрещается: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курить в кабине и вблизи транспортного средства, а также в м</w:t>
      </w:r>
      <w:r>
        <w:t>естах нахождения опасных грузов, ожидающих погрузки или разгрузки, на расстоянии менее 10 м от них;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веществ: бе</w:t>
      </w:r>
      <w:r>
        <w:t>зводной бромистоводородной кислоты, безводной фтористоводородной кислоты, сероводорода, хлора, двуокиси серы и двуокиси азота, хлорокиси углерода (фосгена).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Если по какой-либо причине погрузка или разгрузка вышеуказанных веществ необходимы, то следует отде</w:t>
      </w:r>
      <w:r>
        <w:t>лить упаковки с вышеуказанными веществами от других грузов и обеспечить их перемещение в горизонтальном положении, руководствуясь указаниями ярлыков.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130. Транспортировка легковоспламеняющихся жидкостей и баллонов с газами должна производиться специальными</w:t>
      </w:r>
      <w:r>
        <w:t xml:space="preserve"> транспортными средствами, оборудованными искроуловителями на выхлопных трубах и металлическими цепочками для снятия зарядов статического электричества, укомплектованными средствами пожаротушения и имеющими соответствующие обозначения и надписи.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трансп</w:t>
      </w:r>
      <w:r>
        <w:t>ортировке легковоспламеняющихся жидкостей в отдельных емкостях, устанавливаемых на транспортное средство, каждая емкость оборудуется защитным заземлением.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131. Электротранспорт для перевозки легковоспламеняющихся жидкостей и ядовитых веществ допускается пр</w:t>
      </w:r>
      <w:r>
        <w:t>именять только в качестве тягача, при этом он оборудуется средствами пожаротушения.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132. Фтор не должен грузиться в транспортное средство вместе со взрывчатыми веществами, а также с предметами, заряженными взрывчатыми веществами.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133. Во время погрузки и разрузки легковоспламеняющихся веществ (грузов) двигатель автомобиля не должен работать, если он не используется для привода в действие насосов или других приспособлений, обеспечивающих погрузку или разгрузку. В последнем случае пр</w:t>
      </w:r>
      <w:r>
        <w:t>инимаются меры пожарной безопасности.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134. Для крепления грузовых мест с легковоспламеняющейся жидкостью запрещается применение легковоспламеняемых материалов.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135. При погрузке и транспортировке баллонов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при п</w:t>
      </w:r>
      <w:r>
        <w:t>огрузке баллонов в кузов транспортного средства более чем в один ряд необходимо применение прокладок, предохраняющих баллоны от соприкосновения друг с другом. Перевозка баллонов без прокладок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запрещается совместная транспортировка кислородн</w:t>
      </w:r>
      <w:r>
        <w:t>ых и ацетиленовых баллонов как наполненных, так и порожних.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136. Транспортировку баллонов к мест</w:t>
      </w:r>
      <w:r>
        <w:t>у погрузки или от места их разгрузки необходимо осуществлять на специальных тележках, конструкция которых должна предохранять баллоны от тряски и ударов. Баллоны размещаются на тележке лежа.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137. При погрузке, разгрузке и перемещении кислородных баллонов з</w:t>
      </w:r>
      <w:r>
        <w:t>апрещается: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переносить баллоны на плечах и спине работника, кантовать и переваливать, волочить, бросать, толкать, ударять по баллонам, пользоваться при перемещении баллонов ломами;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допускать к работам работников в замасленной одежде, с замасленными г</w:t>
      </w:r>
      <w:r>
        <w:t>рязными рукавицами;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курить и применять открытый огонь;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браться для переноски баллонов за вентили баллонов;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транспортировать баллоны без предохранительных колпаков на вентилях;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6) размещать баллоны вблизи нагревательных приборов, горячих деталей и </w:t>
      </w:r>
      <w:r>
        <w:t>печей, оставлять их незащищенными от прямого воздействия солнечных лучей.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При обнаружении утечки кислорода из баллона (устанавливается по шипению) работник обязан немедленно доложить об этом непосредственному руководителю работ.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138. Запрещается погрузка б</w:t>
      </w:r>
      <w:r>
        <w:t>аллонов с растворенным под давлением, сжатым, сжиженным газом, легковоспламеняющихся жидкостей совместно: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с детонирующими фитилями мгновенного действия;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с железнодорожными петардами;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с детонирующими запалами, безводной соляной кислотой, жидким воз</w:t>
      </w:r>
      <w:r>
        <w:t>духом, кислородом и азотом;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с поддерживающими горение веществами;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с ядовитыми веществами;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с азотной кислотой и сульфоазотными смесями;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7) с органическими перекисями;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8) с пищевыми продуктами;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9) с радиоактивными веществами.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 xml:space="preserve">139. Сосуды со сжатым, </w:t>
      </w:r>
      <w:r>
        <w:t>сжиженным или растворенным под давлением газом нельзя бросать или подвергать толчкам.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140. Сосуды со сжатым, сжиженным или растворенным под давлением газом закрепляются при транспортировке в кузове автомобиля так, чтобы они не могли опрокинуться и упасть.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Сосуды с жидким воздухом, с жидким кислородом, жидким азотом, со смесью жидкого кислорода и азота, а также с легковоспламеняющейся жидкостью перевозятся в вертикальном положении.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141. При погрузке, разгрузке и транспортировке кислот, щелочей и других едких веществ необходимо соблюдать следующие требования: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1) транспортировка в стеклянной таре от места разгрузки до складского помещения и от складского помещения до места погрузки осу</w:t>
      </w:r>
      <w:r>
        <w:t>ществляется на приспособленных для этого носилках, тележках, тачках, обеспечивающих безопасность выполняемых операций;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2) погрузка и разгрузка бутылей с кислотами, щелочами и другими едкими веществами, установка их на транспортные средств производятся двум</w:t>
      </w:r>
      <w:r>
        <w:t>я работниками. Переноска бутылей с кислотами и другими едкими веществами на спине, плечах или в руках перед собой одним работником запрещается;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3) места разгрузки и погрузки обеспечены освещением;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4) применение открытого огня и курение запрещаются;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5) пере</w:t>
      </w:r>
      <w:r>
        <w:t>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работниками;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6) при обнаружении разбитых бутылей или повреждения тары переноска производится с принятием о</w:t>
      </w:r>
      <w:r>
        <w:t>собых мер предосторожности во избежание ожогов содержащимися в бутылях веществами.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142. Выполнять погрузочно-разгрузочные работы и размещение грузов с кислотами и другими химически активными веществами грузоподъемными механизмами, за исключением лифтов и ш</w:t>
      </w:r>
      <w:r>
        <w:t>ахтоподъемников, запрещается.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143. Бочки, барабаны и ящики с едкими веществами необходимо перемещать на тележках.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144. В кабинах транспортных средств, перевозящих легковоспламеняющиеся жидкости и газовые баллоны, запрещается находиться работникам, не связа</w:t>
      </w:r>
      <w:r>
        <w:t>нным с обслуживанием этих перевозок.</w:t>
      </w:r>
    </w:p>
    <w:p w:rsidR="00000000" w:rsidRDefault="00B84789">
      <w:pPr>
        <w:pStyle w:val="ConsPlusNormal"/>
        <w:spacing w:before="240"/>
        <w:ind w:firstLine="540"/>
        <w:jc w:val="both"/>
      </w:pPr>
      <w:r>
        <w:t>Запрещается находиться работникам в кузовах транспортных средств, перевозящих легковоспламеняющиеся жидкости и газовые баллоны.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right"/>
        <w:outlineLvl w:val="1"/>
      </w:pPr>
      <w:r>
        <w:t>Приложение</w:t>
      </w:r>
    </w:p>
    <w:p w:rsidR="00000000" w:rsidRDefault="00B84789">
      <w:pPr>
        <w:pStyle w:val="ConsPlusNormal"/>
        <w:jc w:val="right"/>
      </w:pPr>
      <w:r>
        <w:t>к Правилам по охране труда</w:t>
      </w:r>
    </w:p>
    <w:p w:rsidR="00000000" w:rsidRDefault="00B84789">
      <w:pPr>
        <w:pStyle w:val="ConsPlusNormal"/>
        <w:jc w:val="right"/>
      </w:pPr>
      <w:r>
        <w:t>при погрузочно-разгрузочных работах</w:t>
      </w:r>
    </w:p>
    <w:p w:rsidR="00000000" w:rsidRDefault="00B84789">
      <w:pPr>
        <w:pStyle w:val="ConsPlusNormal"/>
        <w:jc w:val="right"/>
      </w:pPr>
      <w:r>
        <w:t>и размещении</w:t>
      </w:r>
      <w:r>
        <w:t xml:space="preserve"> грузов, утвержденным</w:t>
      </w:r>
    </w:p>
    <w:p w:rsidR="00000000" w:rsidRDefault="00B84789">
      <w:pPr>
        <w:pStyle w:val="ConsPlusNormal"/>
        <w:jc w:val="right"/>
      </w:pPr>
      <w:r>
        <w:t>приказом Минтруда России</w:t>
      </w:r>
    </w:p>
    <w:p w:rsidR="00000000" w:rsidRDefault="00B84789">
      <w:pPr>
        <w:pStyle w:val="ConsPlusNormal"/>
        <w:jc w:val="right"/>
      </w:pPr>
      <w:r>
        <w:t>от 28 октября 2020 г. N 753н</w:t>
      </w: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Title"/>
        <w:jc w:val="center"/>
      </w:pPr>
      <w:bookmarkStart w:id="2" w:name="Par552"/>
      <w:bookmarkEnd w:id="2"/>
      <w:r>
        <w:t>СПОСОБЫ И ПАРАМЕТРЫ РАЗМЕЩЕНИЯ ГРУЗОВ</w:t>
      </w:r>
    </w:p>
    <w:p w:rsidR="00000000" w:rsidRDefault="00B847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324"/>
        <w:gridCol w:w="1701"/>
        <w:gridCol w:w="1531"/>
        <w:gridCol w:w="3061"/>
      </w:tblGrid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Материалы, изделия,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Способ размещения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Предельная высота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Указания по размещению</w:t>
            </w:r>
          </w:p>
        </w:tc>
      </w:tr>
      <w:tr w:rsidR="00000000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Трубы диаметром: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</w:tr>
      <w:tr w:rsidR="00000000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до 300 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3,0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прокладках с концевыми упорами</w:t>
            </w:r>
          </w:p>
        </w:tc>
      </w:tr>
      <w:tr w:rsidR="00000000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более 300 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3,0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седле без прокладок; нижний ряд должен быть уложен на подкладки, укреплен инвентарными металлическими башмаками, концевыми упорами, надежно закрепленными 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Мелкосортный металл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стеллажах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Кирпич: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пакетах и на поддонах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 яруса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контейнерах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 ярус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без контейнеров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1,7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Фундаментные блоки, блоки стен подвалов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2,6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Стеновые блоки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 яруса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Плиты перекрытий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Ригели и колонны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Блоки мусоропроводов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Панели: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стеновые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кассеты или пирамиды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перегородочные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кассеты вертикально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10.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Плиточные материалы (асбоцементные плитки, листы асбоцементные или плиты асбоцементные плоские)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стопы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11.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Плиты асбоцементные полые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15 рядов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12.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Черепица цементно-песчаная и глиняная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 на ребро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13.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Пиломатериалы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12,0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Прислонять (опирать) материалы к элементам зданий, сооружений, ограждений запре</w:t>
            </w:r>
            <w:r>
              <w:t>щается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14.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Круглый лес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12,0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 прокладками между рядами и установкой упоров против раскатывания. Ширина штабеля менее его высоты не допускается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15.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Санитарно-технические вентиляционные блоки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подкладках и с прокладками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16.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Нагревательные приборы в виде отдельных секций или в собранном виде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17.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Крупногабаритное и тяжеловесное оборудование и его части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ряды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 ряд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18.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Стекло в ящиках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Вертикально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 ряд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19.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Рулонный материал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Вертикально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 ряд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На подкладках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20.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Теплоизоляционные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1,2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 хранением в закрытом сухом помещении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21.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Битум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плотную тару, исключающую его растекание или в специальные ямы с ограждением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22.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Прокат (листовая сталь, швеллеры, двутавровые балки, сортовая сталь)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 с подкладками и прокладками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1 - 1,2 м при отсутствии упоров-столбиков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Проходы между штабелями - не менее 1 м, ширина главного прохода - не менее 2 м.</w:t>
            </w: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 xml:space="preserve">При применении стоечных </w:t>
            </w:r>
            <w:r>
              <w:t>стеллажей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Расстояние от штабелей до крайних выступающих частей железнодорожного состава - не менее 1 м</w:t>
            </w: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 из толстых листов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1,5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При применении электромагнитного крана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23.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Сортовой и фасонный прокат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штабель, елочные и стоечные стеллажи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При применении крана-штабелера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24.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Мелкий профиль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Ширина - 1 м, высота - 0,5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При хранении металла в специальных скобах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25.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Листовой металл, упакованный в пачки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 на специальных металлических подставках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деревянных брусках и укреплен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26.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Широкополосная сталь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рулонах, с установкой рулонов на ребро, с обвязкой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27.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Стальная лента цветных металлов в кругах массой до 60 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горизонтальном положении в 2 яруса не более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28.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Материал в бунтах массой до 60 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стеллажах в подвешенном состоянии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5,5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 обвязкой бунтов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29.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Материал в бунтах массой более 60 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 укладкой бунтов на ребро. Ось бунтов должна быть наклонена на 15 - 20° к горизонтальной плоскости, и штабель должен иметь вертикальную опору с одной стороны по торцу бунтов</w:t>
            </w:r>
          </w:p>
        </w:tc>
      </w:tr>
      <w:tr w:rsidR="00000000"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30.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Слитки и блюмы сечением 160 x 160 мм и более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При автоматизир</w:t>
            </w:r>
            <w:r>
              <w:t>ованном захвате груза подъемными средствами</w:t>
            </w:r>
          </w:p>
        </w:tc>
      </w:tr>
      <w:tr w:rsidR="00000000">
        <w:tc>
          <w:tcPr>
            <w:tcW w:w="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31.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Поковки: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массой до 500 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В специальной таре, устанавливаемой в штабель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4,0 м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массой свыше 500 кг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</w:pPr>
            <w:r>
              <w:t>На полу в один ряд или в штабель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2,0 м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4789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jc w:val="both"/>
      </w:pPr>
    </w:p>
    <w:p w:rsidR="00000000" w:rsidRDefault="00B847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789">
      <w:pPr>
        <w:spacing w:after="0" w:line="240" w:lineRule="auto"/>
      </w:pPr>
      <w:r>
        <w:separator/>
      </w:r>
    </w:p>
  </w:endnote>
  <w:endnote w:type="continuationSeparator" w:id="0">
    <w:p w:rsidR="00000000" w:rsidRDefault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7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47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8478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789">
      <w:pPr>
        <w:spacing w:after="0" w:line="240" w:lineRule="auto"/>
      </w:pPr>
      <w:r>
        <w:separator/>
      </w:r>
    </w:p>
  </w:footnote>
  <w:footnote w:type="continuationSeparator" w:id="0">
    <w:p w:rsidR="00000000" w:rsidRDefault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47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Минтруда России от </w:t>
          </w:r>
          <w:r>
            <w:rPr>
              <w:rFonts w:ascii="Tahoma" w:hAnsi="Tahoma" w:cs="Tahoma"/>
              <w:sz w:val="16"/>
              <w:szCs w:val="16"/>
            </w:rPr>
            <w:t>28.10.2020 N 753н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 охране труда при погрузочно-разгрузочных работах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47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18.01.2025</w:t>
          </w:r>
        </w:p>
      </w:tc>
    </w:tr>
  </w:tbl>
  <w:p w:rsidR="00000000" w:rsidRDefault="00B847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478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789"/>
    <w:rsid w:val="00B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2A48E00-0D3D-48C5-B139-0F115721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70949&amp;date=18.01.202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415&amp;date=18.01.2025&amp;dst=10004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3279&amp;date=18.01.2025&amp;dst=1579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12204</Words>
  <Characters>69569</Characters>
  <Application>Microsoft Office Word</Application>
  <DocSecurity>0</DocSecurity>
  <Lines>579</Lines>
  <Paragraphs>163</Paragraphs>
  <ScaleCrop>false</ScaleCrop>
  <Company>КонсультантПлюс Версия 4024.00.30</Company>
  <LinksUpToDate>false</LinksUpToDate>
  <CharactersWithSpaces>81610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28.10.2020 N 753н"Об утверждении Правил по охране труда при погрузочно-разгрузочных работах и размещении грузов"(Зарегистрировано в Минюсте России 15.12.2020 N 61471)</dc:title>
  <dc:subject/>
  <dc:creator/>
  <cp:keywords/>
  <dc:description/>
  <cp:lastModifiedBy>WIN10</cp:lastModifiedBy>
  <cp:revision>2</cp:revision>
  <dcterms:created xsi:type="dcterms:W3CDTF">2025-01-21T17:14:00Z</dcterms:created>
  <dcterms:modified xsi:type="dcterms:W3CDTF">2025-01-21T17:14:00Z</dcterms:modified>
</cp:coreProperties>
</file>